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C2B1D" w14:textId="44457439" w:rsidR="008A6002" w:rsidRPr="000963F5" w:rsidRDefault="008A6002" w:rsidP="006834B1">
      <w:pPr>
        <w:pStyle w:val="BodyText"/>
        <w:ind w:left="6970"/>
        <w:jc w:val="both"/>
        <w:rPr>
          <w:sz w:val="20"/>
        </w:rPr>
      </w:pPr>
    </w:p>
    <w:p w14:paraId="160ED4D3" w14:textId="77777777" w:rsidR="008A6002" w:rsidRPr="000963F5" w:rsidRDefault="00481BA2" w:rsidP="006834B1">
      <w:pPr>
        <w:pStyle w:val="Title"/>
        <w:jc w:val="both"/>
      </w:pPr>
      <w:r w:rsidRPr="000963F5">
        <w:rPr>
          <w:color w:val="418FDE"/>
        </w:rPr>
        <w:t>VISIBILITY</w:t>
      </w:r>
      <w:r w:rsidRPr="000963F5">
        <w:rPr>
          <w:color w:val="418FDE"/>
          <w:spacing w:val="-21"/>
        </w:rPr>
        <w:t xml:space="preserve"> </w:t>
      </w:r>
      <w:r w:rsidRPr="000963F5">
        <w:rPr>
          <w:color w:val="418FDE"/>
          <w:spacing w:val="-2"/>
        </w:rPr>
        <w:t>GUIDELINES</w:t>
      </w:r>
    </w:p>
    <w:p w14:paraId="52075B99" w14:textId="57974EC0" w:rsidR="008A6002" w:rsidRPr="000963F5" w:rsidRDefault="00481BA2" w:rsidP="006834B1">
      <w:pPr>
        <w:spacing w:before="272"/>
        <w:ind w:left="100"/>
        <w:jc w:val="both"/>
        <w:rPr>
          <w:b/>
          <w:sz w:val="28"/>
        </w:rPr>
      </w:pPr>
      <w:r w:rsidRPr="000963F5">
        <w:rPr>
          <w:b/>
          <w:color w:val="2C74B5"/>
          <w:sz w:val="28"/>
        </w:rPr>
        <w:t>For</w:t>
      </w:r>
      <w:r w:rsidRPr="000963F5">
        <w:rPr>
          <w:b/>
          <w:color w:val="2C74B5"/>
          <w:spacing w:val="-6"/>
          <w:sz w:val="28"/>
        </w:rPr>
        <w:t xml:space="preserve"> </w:t>
      </w:r>
      <w:r w:rsidRPr="000963F5">
        <w:rPr>
          <w:b/>
          <w:color w:val="2C74B5"/>
          <w:spacing w:val="-2"/>
          <w:sz w:val="28"/>
        </w:rPr>
        <w:t>partners</w:t>
      </w:r>
    </w:p>
    <w:p w14:paraId="7F51D837" w14:textId="3677DE95" w:rsidR="008A6002" w:rsidRPr="000963F5" w:rsidRDefault="00481BA2" w:rsidP="006834B1">
      <w:pPr>
        <w:pStyle w:val="BodyText"/>
        <w:spacing w:before="275"/>
        <w:ind w:right="239"/>
        <w:jc w:val="both"/>
      </w:pPr>
      <w:r w:rsidRPr="000963F5">
        <w:t xml:space="preserve">The </w:t>
      </w:r>
      <w:r w:rsidR="00F353F1" w:rsidRPr="000963F5">
        <w:t>[Country]</w:t>
      </w:r>
      <w:r w:rsidRPr="000963F5">
        <w:t xml:space="preserve"> Humanitarian Fund (</w:t>
      </w:r>
      <w:r w:rsidR="00990DC2" w:rsidRPr="000963F5">
        <w:t>X</w:t>
      </w:r>
      <w:r w:rsidRPr="000963F5">
        <w:t>HF) encourages all partners to promote their work and assistance to contribute</w:t>
      </w:r>
      <w:r w:rsidRPr="000963F5">
        <w:rPr>
          <w:spacing w:val="-3"/>
        </w:rPr>
        <w:t xml:space="preserve"> </w:t>
      </w:r>
      <w:r w:rsidRPr="000963F5">
        <w:t>to</w:t>
      </w:r>
      <w:r w:rsidRPr="000963F5">
        <w:rPr>
          <w:spacing w:val="-3"/>
        </w:rPr>
        <w:t xml:space="preserve"> </w:t>
      </w:r>
      <w:r w:rsidRPr="000963F5">
        <w:t>the</w:t>
      </w:r>
      <w:r w:rsidRPr="000963F5">
        <w:rPr>
          <w:spacing w:val="-3"/>
        </w:rPr>
        <w:t xml:space="preserve"> </w:t>
      </w:r>
      <w:r w:rsidRPr="000963F5">
        <w:t>transparency and</w:t>
      </w:r>
      <w:r w:rsidRPr="000963F5">
        <w:rPr>
          <w:spacing w:val="-5"/>
        </w:rPr>
        <w:t xml:space="preserve"> </w:t>
      </w:r>
      <w:r w:rsidRPr="000963F5">
        <w:t>accountability</w:t>
      </w:r>
      <w:r w:rsidRPr="000963F5">
        <w:rPr>
          <w:spacing w:val="-4"/>
        </w:rPr>
        <w:t xml:space="preserve"> </w:t>
      </w:r>
      <w:r w:rsidRPr="000963F5">
        <w:t>of</w:t>
      </w:r>
      <w:r w:rsidRPr="000963F5">
        <w:rPr>
          <w:spacing w:val="-5"/>
        </w:rPr>
        <w:t xml:space="preserve"> </w:t>
      </w:r>
      <w:r w:rsidRPr="000963F5">
        <w:t>the</w:t>
      </w:r>
      <w:r w:rsidRPr="000963F5">
        <w:rPr>
          <w:spacing w:val="-5"/>
        </w:rPr>
        <w:t xml:space="preserve"> </w:t>
      </w:r>
      <w:r w:rsidRPr="000963F5">
        <w:t>Fund.</w:t>
      </w:r>
      <w:r w:rsidRPr="000963F5">
        <w:rPr>
          <w:spacing w:val="40"/>
        </w:rPr>
        <w:t xml:space="preserve"> </w:t>
      </w:r>
      <w:r w:rsidRPr="000963F5">
        <w:t>This</w:t>
      </w:r>
      <w:r w:rsidRPr="000963F5">
        <w:rPr>
          <w:spacing w:val="-4"/>
        </w:rPr>
        <w:t xml:space="preserve"> </w:t>
      </w:r>
      <w:r w:rsidRPr="000963F5">
        <w:t>document</w:t>
      </w:r>
      <w:r w:rsidRPr="000963F5">
        <w:rPr>
          <w:spacing w:val="-3"/>
        </w:rPr>
        <w:t xml:space="preserve"> </w:t>
      </w:r>
      <w:r w:rsidRPr="000963F5">
        <w:t>presents</w:t>
      </w:r>
      <w:r w:rsidRPr="000963F5">
        <w:rPr>
          <w:spacing w:val="-3"/>
        </w:rPr>
        <w:t xml:space="preserve"> </w:t>
      </w:r>
      <w:r w:rsidRPr="000963F5">
        <w:t>the</w:t>
      </w:r>
      <w:r w:rsidRPr="000963F5">
        <w:rPr>
          <w:spacing w:val="-3"/>
        </w:rPr>
        <w:t xml:space="preserve"> </w:t>
      </w:r>
      <w:r w:rsidRPr="000963F5">
        <w:t>guidelines</w:t>
      </w:r>
      <w:r w:rsidRPr="000963F5">
        <w:rPr>
          <w:spacing w:val="-4"/>
        </w:rPr>
        <w:t xml:space="preserve"> </w:t>
      </w:r>
      <w:r w:rsidRPr="000963F5">
        <w:t>that partners should consider when</w:t>
      </w:r>
      <w:r w:rsidRPr="000963F5">
        <w:rPr>
          <w:spacing w:val="-2"/>
        </w:rPr>
        <w:t xml:space="preserve"> </w:t>
      </w:r>
      <w:r w:rsidRPr="000963F5">
        <w:t>publishing visibility content,</w:t>
      </w:r>
      <w:r w:rsidRPr="000963F5">
        <w:rPr>
          <w:spacing w:val="-2"/>
        </w:rPr>
        <w:t xml:space="preserve"> </w:t>
      </w:r>
      <w:r w:rsidRPr="000963F5">
        <w:t>to</w:t>
      </w:r>
      <w:r w:rsidRPr="000963F5">
        <w:rPr>
          <w:spacing w:val="-1"/>
        </w:rPr>
        <w:t xml:space="preserve"> </w:t>
      </w:r>
      <w:r w:rsidRPr="000963F5">
        <w:t>ensure</w:t>
      </w:r>
      <w:r w:rsidRPr="000963F5">
        <w:rPr>
          <w:spacing w:val="-3"/>
        </w:rPr>
        <w:t xml:space="preserve"> </w:t>
      </w:r>
      <w:r w:rsidRPr="000963F5">
        <w:t>that humanitarian actions</w:t>
      </w:r>
      <w:r w:rsidRPr="000963F5">
        <w:rPr>
          <w:spacing w:val="-1"/>
        </w:rPr>
        <w:t xml:space="preserve"> </w:t>
      </w:r>
      <w:r w:rsidRPr="000963F5">
        <w:t>funded</w:t>
      </w:r>
      <w:r w:rsidRPr="000963F5">
        <w:rPr>
          <w:spacing w:val="-2"/>
        </w:rPr>
        <w:t xml:space="preserve"> </w:t>
      </w:r>
      <w:r w:rsidRPr="000963F5">
        <w:t xml:space="preserve">by the </w:t>
      </w:r>
      <w:r w:rsidR="00990DC2" w:rsidRPr="000963F5">
        <w:t>X</w:t>
      </w:r>
      <w:r w:rsidRPr="000963F5">
        <w:t xml:space="preserve">HF incorporate communication activities aimed at raising </w:t>
      </w:r>
      <w:r w:rsidR="5DC63ECA" w:rsidRPr="000963F5">
        <w:t xml:space="preserve">the awareness </w:t>
      </w:r>
      <w:r w:rsidRPr="000963F5">
        <w:t xml:space="preserve">of the international community and general audience about the humanitarian situation in </w:t>
      </w:r>
      <w:r w:rsidR="00990DC2" w:rsidRPr="000963F5">
        <w:t>[the Country]</w:t>
      </w:r>
      <w:r w:rsidRPr="000963F5">
        <w:t xml:space="preserve"> as well as </w:t>
      </w:r>
      <w:r w:rsidR="58C5AE86" w:rsidRPr="000963F5">
        <w:t xml:space="preserve">demonstrating to donors </w:t>
      </w:r>
      <w:r w:rsidRPr="000963F5">
        <w:t>the results</w:t>
      </w:r>
      <w:r w:rsidRPr="000963F5">
        <w:rPr>
          <w:spacing w:val="-2"/>
        </w:rPr>
        <w:t xml:space="preserve"> </w:t>
      </w:r>
      <w:r w:rsidRPr="000963F5">
        <w:t>and</w:t>
      </w:r>
      <w:r w:rsidRPr="000963F5">
        <w:rPr>
          <w:spacing w:val="-1"/>
        </w:rPr>
        <w:t xml:space="preserve"> </w:t>
      </w:r>
      <w:r w:rsidRPr="000963F5">
        <w:t>the</w:t>
      </w:r>
      <w:r w:rsidRPr="000963F5">
        <w:rPr>
          <w:spacing w:val="-2"/>
        </w:rPr>
        <w:t xml:space="preserve"> </w:t>
      </w:r>
      <w:r w:rsidRPr="000963F5">
        <w:t>impact</w:t>
      </w:r>
      <w:r w:rsidRPr="000963F5">
        <w:rPr>
          <w:spacing w:val="-1"/>
        </w:rPr>
        <w:t xml:space="preserve"> </w:t>
      </w:r>
      <w:r w:rsidRPr="000963F5">
        <w:t>of</w:t>
      </w:r>
      <w:r w:rsidRPr="000963F5">
        <w:rPr>
          <w:spacing w:val="-3"/>
        </w:rPr>
        <w:t xml:space="preserve"> </w:t>
      </w:r>
      <w:r w:rsidRPr="000963F5">
        <w:t>their</w:t>
      </w:r>
      <w:r w:rsidRPr="000963F5">
        <w:rPr>
          <w:spacing w:val="-3"/>
        </w:rPr>
        <w:t xml:space="preserve"> </w:t>
      </w:r>
      <w:r w:rsidRPr="000963F5">
        <w:t>support. This</w:t>
      </w:r>
      <w:r w:rsidRPr="000963F5">
        <w:rPr>
          <w:spacing w:val="-4"/>
        </w:rPr>
        <w:t xml:space="preserve"> </w:t>
      </w:r>
      <w:r w:rsidRPr="000963F5">
        <w:t>also</w:t>
      </w:r>
      <w:r w:rsidRPr="000963F5">
        <w:rPr>
          <w:spacing w:val="-1"/>
        </w:rPr>
        <w:t xml:space="preserve"> </w:t>
      </w:r>
      <w:r w:rsidRPr="000963F5">
        <w:t>enables</w:t>
      </w:r>
      <w:r w:rsidRPr="000963F5">
        <w:rPr>
          <w:spacing w:val="-2"/>
        </w:rPr>
        <w:t xml:space="preserve"> </w:t>
      </w:r>
      <w:r w:rsidRPr="000963F5">
        <w:t>OCHA</w:t>
      </w:r>
      <w:r w:rsidRPr="000963F5">
        <w:rPr>
          <w:spacing w:val="-1"/>
        </w:rPr>
        <w:t xml:space="preserve"> </w:t>
      </w:r>
      <w:r w:rsidRPr="000963F5">
        <w:t>and</w:t>
      </w:r>
      <w:r w:rsidRPr="000963F5">
        <w:rPr>
          <w:spacing w:val="-2"/>
        </w:rPr>
        <w:t xml:space="preserve"> </w:t>
      </w:r>
      <w:r w:rsidRPr="000963F5">
        <w:t>the</w:t>
      </w:r>
      <w:r w:rsidRPr="000963F5">
        <w:rPr>
          <w:spacing w:val="-3"/>
        </w:rPr>
        <w:t xml:space="preserve"> </w:t>
      </w:r>
      <w:r w:rsidR="00F53B36" w:rsidRPr="000963F5">
        <w:t>P</w:t>
      </w:r>
      <w:r w:rsidRPr="000963F5">
        <w:t>ooled</w:t>
      </w:r>
      <w:r w:rsidRPr="000963F5">
        <w:rPr>
          <w:spacing w:val="-2"/>
        </w:rPr>
        <w:t xml:space="preserve"> </w:t>
      </w:r>
      <w:r w:rsidR="00F53B36" w:rsidRPr="000963F5">
        <w:t>F</w:t>
      </w:r>
      <w:r w:rsidRPr="000963F5">
        <w:t>unds to</w:t>
      </w:r>
      <w:r w:rsidRPr="000963F5">
        <w:rPr>
          <w:spacing w:val="-1"/>
        </w:rPr>
        <w:t xml:space="preserve"> </w:t>
      </w:r>
      <w:r w:rsidRPr="000963F5">
        <w:t>meet</w:t>
      </w:r>
      <w:r w:rsidRPr="000963F5">
        <w:rPr>
          <w:spacing w:val="-2"/>
        </w:rPr>
        <w:t xml:space="preserve"> </w:t>
      </w:r>
      <w:r w:rsidRPr="000963F5">
        <w:t xml:space="preserve">contractual obligations on donor visibility requirements. Partners are </w:t>
      </w:r>
      <w:r w:rsidR="76201CFF" w:rsidRPr="000963F5">
        <w:t xml:space="preserve">asked </w:t>
      </w:r>
      <w:r w:rsidRPr="000963F5">
        <w:t xml:space="preserve">to coordinate with OCHA </w:t>
      </w:r>
      <w:r w:rsidR="00BA46F6" w:rsidRPr="000963F5">
        <w:t>[Country] (</w:t>
      </w:r>
      <w:r w:rsidRPr="000963F5">
        <w:t xml:space="preserve">Humanitarian Financing Unit – HFU) to maximize the impact of their communication efforts around the </w:t>
      </w:r>
      <w:r w:rsidR="00F353F1" w:rsidRPr="000963F5">
        <w:t xml:space="preserve">[Country] </w:t>
      </w:r>
      <w:r w:rsidRPr="000963F5">
        <w:t>Humanitarian Fund.</w:t>
      </w:r>
    </w:p>
    <w:p w14:paraId="01E0BBCE" w14:textId="77777777" w:rsidR="008A6002" w:rsidRPr="000963F5" w:rsidRDefault="008A6002" w:rsidP="006834B1">
      <w:pPr>
        <w:pStyle w:val="BodyText"/>
        <w:spacing w:before="11"/>
        <w:ind w:left="0"/>
        <w:jc w:val="both"/>
        <w:rPr>
          <w:sz w:val="23"/>
        </w:rPr>
      </w:pPr>
    </w:p>
    <w:p w14:paraId="25919133" w14:textId="62B4F37D" w:rsidR="008A6002" w:rsidRPr="000963F5" w:rsidRDefault="00347516" w:rsidP="006834B1">
      <w:pPr>
        <w:pStyle w:val="Heading1"/>
        <w:ind w:left="100" w:firstLine="0"/>
        <w:jc w:val="both"/>
      </w:pPr>
      <w:r w:rsidRPr="000963F5">
        <w:rPr>
          <w:color w:val="2C74B5"/>
        </w:rPr>
        <w:t>RECOMMENDATIONS</w:t>
      </w:r>
      <w:r w:rsidR="00481BA2" w:rsidRPr="000963F5">
        <w:rPr>
          <w:color w:val="2C74B5"/>
          <w:spacing w:val="-2"/>
        </w:rPr>
        <w:t xml:space="preserve"> </w:t>
      </w:r>
      <w:r w:rsidR="00481BA2" w:rsidRPr="000963F5">
        <w:rPr>
          <w:color w:val="2C74B5"/>
        </w:rPr>
        <w:t>FOR</w:t>
      </w:r>
      <w:r w:rsidR="00481BA2" w:rsidRPr="000963F5">
        <w:rPr>
          <w:color w:val="2C74B5"/>
          <w:spacing w:val="-2"/>
        </w:rPr>
        <w:t xml:space="preserve"> </w:t>
      </w:r>
      <w:r w:rsidR="00601D10" w:rsidRPr="000963F5">
        <w:rPr>
          <w:color w:val="2C74B5"/>
        </w:rPr>
        <w:t>[Country]</w:t>
      </w:r>
      <w:r w:rsidR="00481BA2" w:rsidRPr="000963F5">
        <w:rPr>
          <w:color w:val="2C74B5"/>
        </w:rPr>
        <w:t xml:space="preserve">HF </w:t>
      </w:r>
      <w:r w:rsidR="00481BA2" w:rsidRPr="000963F5">
        <w:rPr>
          <w:color w:val="2C74B5"/>
          <w:spacing w:val="-2"/>
        </w:rPr>
        <w:t>PARTNERS</w:t>
      </w:r>
    </w:p>
    <w:p w14:paraId="5C7C1051" w14:textId="77777777" w:rsidR="008A6002" w:rsidRPr="000963F5" w:rsidRDefault="008A6002" w:rsidP="006834B1">
      <w:pPr>
        <w:pStyle w:val="BodyText"/>
        <w:spacing w:before="1"/>
        <w:ind w:left="0"/>
        <w:jc w:val="both"/>
        <w:rPr>
          <w:b/>
        </w:rPr>
      </w:pPr>
    </w:p>
    <w:p w14:paraId="1E8AEC83" w14:textId="77777777" w:rsidR="008A6002" w:rsidRPr="000963F5" w:rsidRDefault="00481BA2" w:rsidP="006834B1">
      <w:pPr>
        <w:pStyle w:val="ListParagraph"/>
        <w:numPr>
          <w:ilvl w:val="0"/>
          <w:numId w:val="2"/>
        </w:numPr>
        <w:tabs>
          <w:tab w:val="left" w:pos="321"/>
        </w:tabs>
        <w:jc w:val="both"/>
        <w:rPr>
          <w:b/>
          <w:sz w:val="24"/>
        </w:rPr>
      </w:pPr>
      <w:r w:rsidRPr="000963F5">
        <w:rPr>
          <w:b/>
          <w:color w:val="2C74B5"/>
          <w:sz w:val="24"/>
        </w:rPr>
        <w:t>Visibility</w:t>
      </w:r>
      <w:r w:rsidRPr="000963F5">
        <w:rPr>
          <w:b/>
          <w:color w:val="2C74B5"/>
          <w:spacing w:val="-5"/>
          <w:sz w:val="24"/>
        </w:rPr>
        <w:t xml:space="preserve"> </w:t>
      </w:r>
      <w:r w:rsidRPr="000963F5">
        <w:rPr>
          <w:b/>
          <w:color w:val="2C74B5"/>
          <w:spacing w:val="-2"/>
          <w:sz w:val="24"/>
        </w:rPr>
        <w:t>material</w:t>
      </w:r>
    </w:p>
    <w:p w14:paraId="52A02572" w14:textId="77777777" w:rsidR="008A6002" w:rsidRPr="000963F5" w:rsidRDefault="008A6002" w:rsidP="006834B1">
      <w:pPr>
        <w:pStyle w:val="BodyText"/>
        <w:spacing w:before="10"/>
        <w:ind w:left="0"/>
        <w:jc w:val="both"/>
        <w:rPr>
          <w:b/>
          <w:sz w:val="23"/>
        </w:rPr>
      </w:pPr>
    </w:p>
    <w:p w14:paraId="64C967AB" w14:textId="6E8C258F" w:rsidR="008A6002" w:rsidRPr="000963F5" w:rsidRDefault="00481BA2" w:rsidP="006834B1">
      <w:pPr>
        <w:pStyle w:val="BodyText"/>
        <w:spacing w:before="1"/>
        <w:jc w:val="both"/>
        <w:rPr>
          <w:b/>
          <w:bCs/>
        </w:rPr>
      </w:pPr>
      <w:r w:rsidRPr="000963F5">
        <w:t>During</w:t>
      </w:r>
      <w:r w:rsidRPr="000963F5">
        <w:rPr>
          <w:spacing w:val="-5"/>
        </w:rPr>
        <w:t xml:space="preserve"> </w:t>
      </w:r>
      <w:r w:rsidRPr="000963F5">
        <w:t>project</w:t>
      </w:r>
      <w:r w:rsidRPr="000963F5">
        <w:rPr>
          <w:spacing w:val="-3"/>
        </w:rPr>
        <w:t xml:space="preserve"> </w:t>
      </w:r>
      <w:r w:rsidRPr="000963F5">
        <w:t>implementation,</w:t>
      </w:r>
      <w:r w:rsidRPr="000963F5">
        <w:rPr>
          <w:spacing w:val="-6"/>
        </w:rPr>
        <w:t xml:space="preserve"> </w:t>
      </w:r>
      <w:r w:rsidRPr="000963F5">
        <w:t>partners</w:t>
      </w:r>
      <w:r w:rsidRPr="000963F5">
        <w:rPr>
          <w:spacing w:val="-3"/>
        </w:rPr>
        <w:t xml:space="preserve"> </w:t>
      </w:r>
      <w:r w:rsidR="00384BE0" w:rsidRPr="000963F5">
        <w:t>should</w:t>
      </w:r>
      <w:r w:rsidRPr="000963F5">
        <w:rPr>
          <w:b/>
          <w:bCs/>
          <w:spacing w:val="-2"/>
        </w:rPr>
        <w:t>:</w:t>
      </w:r>
    </w:p>
    <w:p w14:paraId="1D9B027C" w14:textId="77863788" w:rsidR="008A6002" w:rsidRPr="000963F5" w:rsidRDefault="00481BA2" w:rsidP="006834B1">
      <w:pPr>
        <w:pStyle w:val="ListParagraph"/>
        <w:numPr>
          <w:ilvl w:val="1"/>
          <w:numId w:val="2"/>
        </w:numPr>
        <w:tabs>
          <w:tab w:val="left" w:pos="460"/>
          <w:tab w:val="left" w:pos="461"/>
        </w:tabs>
        <w:ind w:right="1081"/>
        <w:jc w:val="both"/>
        <w:rPr>
          <w:sz w:val="24"/>
          <w:szCs w:val="24"/>
        </w:rPr>
      </w:pPr>
      <w:r w:rsidRPr="000963F5">
        <w:rPr>
          <w:sz w:val="24"/>
          <w:szCs w:val="24"/>
        </w:rPr>
        <w:t>Collect</w:t>
      </w:r>
      <w:r w:rsidRPr="000963F5">
        <w:rPr>
          <w:spacing w:val="-4"/>
          <w:sz w:val="24"/>
          <w:szCs w:val="24"/>
        </w:rPr>
        <w:t xml:space="preserve"> </w:t>
      </w:r>
      <w:r w:rsidR="7D952B70" w:rsidRPr="000963F5">
        <w:rPr>
          <w:spacing w:val="-4"/>
          <w:sz w:val="24"/>
          <w:szCs w:val="24"/>
        </w:rPr>
        <w:t xml:space="preserve">compelling </w:t>
      </w:r>
      <w:r w:rsidRPr="000963F5">
        <w:rPr>
          <w:b/>
          <w:bCs/>
          <w:sz w:val="24"/>
          <w:szCs w:val="24"/>
        </w:rPr>
        <w:t>audio-visual</w:t>
      </w:r>
      <w:r w:rsidRPr="000963F5">
        <w:rPr>
          <w:b/>
          <w:bCs/>
          <w:spacing w:val="-4"/>
          <w:sz w:val="24"/>
          <w:szCs w:val="24"/>
        </w:rPr>
        <w:t xml:space="preserve"> </w:t>
      </w:r>
      <w:r w:rsidRPr="000963F5">
        <w:rPr>
          <w:b/>
          <w:bCs/>
          <w:sz w:val="24"/>
          <w:szCs w:val="24"/>
        </w:rPr>
        <w:t>material</w:t>
      </w:r>
      <w:r w:rsidRPr="000963F5">
        <w:rPr>
          <w:b/>
          <w:bCs/>
          <w:spacing w:val="-2"/>
          <w:sz w:val="24"/>
          <w:szCs w:val="24"/>
        </w:rPr>
        <w:t xml:space="preserve"> </w:t>
      </w:r>
      <w:r w:rsidRPr="000963F5">
        <w:rPr>
          <w:sz w:val="24"/>
          <w:szCs w:val="24"/>
        </w:rPr>
        <w:t>such</w:t>
      </w:r>
      <w:r w:rsidRPr="000963F5">
        <w:rPr>
          <w:spacing w:val="-4"/>
          <w:sz w:val="24"/>
          <w:szCs w:val="24"/>
        </w:rPr>
        <w:t xml:space="preserve"> </w:t>
      </w:r>
      <w:r w:rsidRPr="000963F5">
        <w:rPr>
          <w:sz w:val="24"/>
          <w:szCs w:val="24"/>
        </w:rPr>
        <w:t>as</w:t>
      </w:r>
      <w:r w:rsidRPr="000963F5">
        <w:rPr>
          <w:spacing w:val="-6"/>
          <w:sz w:val="24"/>
          <w:szCs w:val="24"/>
        </w:rPr>
        <w:t xml:space="preserve"> </w:t>
      </w:r>
      <w:r w:rsidRPr="000963F5">
        <w:rPr>
          <w:sz w:val="24"/>
          <w:szCs w:val="24"/>
        </w:rPr>
        <w:t>photos,</w:t>
      </w:r>
      <w:r w:rsidRPr="000963F5">
        <w:rPr>
          <w:spacing w:val="-4"/>
          <w:sz w:val="24"/>
          <w:szCs w:val="24"/>
        </w:rPr>
        <w:t xml:space="preserve"> </w:t>
      </w:r>
      <w:r w:rsidRPr="000963F5">
        <w:rPr>
          <w:sz w:val="24"/>
          <w:szCs w:val="24"/>
        </w:rPr>
        <w:t>videos,</w:t>
      </w:r>
      <w:r w:rsidRPr="000963F5">
        <w:rPr>
          <w:spacing w:val="-4"/>
          <w:sz w:val="24"/>
          <w:szCs w:val="24"/>
        </w:rPr>
        <w:t xml:space="preserve"> </w:t>
      </w:r>
      <w:r w:rsidRPr="000963F5">
        <w:rPr>
          <w:sz w:val="24"/>
          <w:szCs w:val="24"/>
        </w:rPr>
        <w:t>and</w:t>
      </w:r>
      <w:r w:rsidRPr="000963F5">
        <w:rPr>
          <w:spacing w:val="-4"/>
          <w:sz w:val="24"/>
          <w:szCs w:val="24"/>
        </w:rPr>
        <w:t xml:space="preserve"> </w:t>
      </w:r>
      <w:r w:rsidRPr="000963F5">
        <w:rPr>
          <w:sz w:val="24"/>
          <w:szCs w:val="24"/>
        </w:rPr>
        <w:t>human-interest/impact</w:t>
      </w:r>
      <w:r w:rsidRPr="000963F5">
        <w:rPr>
          <w:spacing w:val="-4"/>
          <w:sz w:val="24"/>
          <w:szCs w:val="24"/>
        </w:rPr>
        <w:t xml:space="preserve"> </w:t>
      </w:r>
      <w:r w:rsidRPr="000963F5">
        <w:rPr>
          <w:sz w:val="24"/>
          <w:szCs w:val="24"/>
        </w:rPr>
        <w:t>stories</w:t>
      </w:r>
      <w:r w:rsidRPr="000963F5">
        <w:rPr>
          <w:spacing w:val="-5"/>
          <w:sz w:val="24"/>
          <w:szCs w:val="24"/>
        </w:rPr>
        <w:t xml:space="preserve"> </w:t>
      </w:r>
      <w:r w:rsidRPr="000963F5">
        <w:rPr>
          <w:sz w:val="24"/>
          <w:szCs w:val="24"/>
        </w:rPr>
        <w:t xml:space="preserve">from </w:t>
      </w:r>
      <w:r w:rsidR="3BD3B796" w:rsidRPr="000963F5">
        <w:rPr>
          <w:sz w:val="24"/>
          <w:szCs w:val="24"/>
        </w:rPr>
        <w:t xml:space="preserve">people </w:t>
      </w:r>
      <w:r w:rsidR="390DE1FD" w:rsidRPr="000963F5">
        <w:rPr>
          <w:sz w:val="24"/>
          <w:szCs w:val="24"/>
        </w:rPr>
        <w:t>being assisted</w:t>
      </w:r>
      <w:r w:rsidRPr="000963F5">
        <w:rPr>
          <w:sz w:val="24"/>
          <w:szCs w:val="24"/>
        </w:rPr>
        <w:t xml:space="preserve"> (see Annex 1 for guidance).</w:t>
      </w:r>
    </w:p>
    <w:p w14:paraId="5EBB1015" w14:textId="79EE17FA" w:rsidR="008A6002" w:rsidRPr="000963F5" w:rsidRDefault="00481BA2" w:rsidP="006834B1">
      <w:pPr>
        <w:pStyle w:val="ListParagraph"/>
        <w:numPr>
          <w:ilvl w:val="1"/>
          <w:numId w:val="2"/>
        </w:numPr>
        <w:tabs>
          <w:tab w:val="left" w:pos="460"/>
          <w:tab w:val="left" w:pos="461"/>
        </w:tabs>
        <w:spacing w:before="59"/>
        <w:ind w:right="601"/>
        <w:jc w:val="both"/>
        <w:rPr>
          <w:sz w:val="24"/>
        </w:rPr>
      </w:pPr>
      <w:r w:rsidRPr="000963F5">
        <w:rPr>
          <w:sz w:val="24"/>
        </w:rPr>
        <w:t>Ensure</w:t>
      </w:r>
      <w:r w:rsidRPr="000963F5">
        <w:rPr>
          <w:spacing w:val="-4"/>
          <w:sz w:val="24"/>
        </w:rPr>
        <w:t xml:space="preserve"> </w:t>
      </w:r>
      <w:r w:rsidRPr="000963F5">
        <w:rPr>
          <w:sz w:val="24"/>
        </w:rPr>
        <w:t>the</w:t>
      </w:r>
      <w:r w:rsidRPr="000963F5">
        <w:rPr>
          <w:spacing w:val="-4"/>
          <w:sz w:val="24"/>
        </w:rPr>
        <w:t xml:space="preserve"> </w:t>
      </w:r>
      <w:r w:rsidRPr="000963F5">
        <w:rPr>
          <w:sz w:val="24"/>
        </w:rPr>
        <w:t>focus</w:t>
      </w:r>
      <w:r w:rsidRPr="000963F5">
        <w:rPr>
          <w:spacing w:val="-5"/>
          <w:sz w:val="24"/>
        </w:rPr>
        <w:t xml:space="preserve"> </w:t>
      </w:r>
      <w:r w:rsidRPr="000963F5">
        <w:rPr>
          <w:sz w:val="24"/>
        </w:rPr>
        <w:t>of</w:t>
      </w:r>
      <w:r w:rsidRPr="000963F5">
        <w:rPr>
          <w:spacing w:val="-4"/>
          <w:sz w:val="24"/>
        </w:rPr>
        <w:t xml:space="preserve"> </w:t>
      </w:r>
      <w:r w:rsidRPr="000963F5">
        <w:rPr>
          <w:sz w:val="24"/>
        </w:rPr>
        <w:t>the</w:t>
      </w:r>
      <w:r w:rsidRPr="000963F5">
        <w:rPr>
          <w:spacing w:val="-4"/>
          <w:sz w:val="24"/>
        </w:rPr>
        <w:t xml:space="preserve"> </w:t>
      </w:r>
      <w:r w:rsidRPr="000963F5">
        <w:rPr>
          <w:sz w:val="24"/>
        </w:rPr>
        <w:t>material</w:t>
      </w:r>
      <w:r w:rsidRPr="000963F5">
        <w:rPr>
          <w:spacing w:val="-3"/>
          <w:sz w:val="24"/>
        </w:rPr>
        <w:t xml:space="preserve"> </w:t>
      </w:r>
      <w:r w:rsidRPr="000963F5">
        <w:rPr>
          <w:sz w:val="24"/>
        </w:rPr>
        <w:t xml:space="preserve">is </w:t>
      </w:r>
      <w:r w:rsidRPr="000963F5">
        <w:rPr>
          <w:b/>
          <w:sz w:val="24"/>
        </w:rPr>
        <w:t>on</w:t>
      </w:r>
      <w:r w:rsidRPr="000963F5">
        <w:rPr>
          <w:b/>
          <w:spacing w:val="-2"/>
          <w:sz w:val="24"/>
        </w:rPr>
        <w:t xml:space="preserve"> </w:t>
      </w:r>
      <w:r w:rsidRPr="000963F5">
        <w:rPr>
          <w:b/>
          <w:sz w:val="24"/>
        </w:rPr>
        <w:t>the</w:t>
      </w:r>
      <w:r w:rsidRPr="000963F5">
        <w:rPr>
          <w:b/>
          <w:spacing w:val="-2"/>
          <w:sz w:val="24"/>
        </w:rPr>
        <w:t xml:space="preserve"> </w:t>
      </w:r>
      <w:r w:rsidRPr="000963F5">
        <w:rPr>
          <w:b/>
          <w:sz w:val="24"/>
        </w:rPr>
        <w:t>affected</w:t>
      </w:r>
      <w:r w:rsidRPr="000963F5">
        <w:rPr>
          <w:b/>
          <w:spacing w:val="-2"/>
          <w:sz w:val="24"/>
        </w:rPr>
        <w:t xml:space="preserve"> </w:t>
      </w:r>
      <w:r w:rsidRPr="000963F5">
        <w:rPr>
          <w:b/>
          <w:sz w:val="24"/>
        </w:rPr>
        <w:t>population</w:t>
      </w:r>
      <w:r w:rsidRPr="000963F5">
        <w:rPr>
          <w:b/>
          <w:spacing w:val="-3"/>
          <w:sz w:val="24"/>
        </w:rPr>
        <w:t xml:space="preserve"> </w:t>
      </w:r>
      <w:r w:rsidRPr="000963F5">
        <w:rPr>
          <w:b/>
          <w:sz w:val="24"/>
        </w:rPr>
        <w:t>assisted</w:t>
      </w:r>
      <w:r w:rsidRPr="000963F5">
        <w:rPr>
          <w:b/>
          <w:spacing w:val="-2"/>
          <w:sz w:val="24"/>
        </w:rPr>
        <w:t xml:space="preserve"> </w:t>
      </w:r>
      <w:r w:rsidRPr="000963F5">
        <w:rPr>
          <w:sz w:val="24"/>
        </w:rPr>
        <w:t>and</w:t>
      </w:r>
      <w:r w:rsidRPr="000963F5">
        <w:rPr>
          <w:spacing w:val="-4"/>
          <w:sz w:val="24"/>
        </w:rPr>
        <w:t xml:space="preserve"> </w:t>
      </w:r>
      <w:r w:rsidRPr="000963F5">
        <w:rPr>
          <w:sz w:val="24"/>
        </w:rPr>
        <w:t>on</w:t>
      </w:r>
      <w:r w:rsidRPr="000963F5">
        <w:rPr>
          <w:spacing w:val="-4"/>
          <w:sz w:val="24"/>
        </w:rPr>
        <w:t xml:space="preserve"> </w:t>
      </w:r>
      <w:r w:rsidRPr="000963F5">
        <w:rPr>
          <w:sz w:val="24"/>
        </w:rPr>
        <w:t>the</w:t>
      </w:r>
      <w:r w:rsidRPr="000963F5">
        <w:rPr>
          <w:spacing w:val="-2"/>
          <w:sz w:val="24"/>
        </w:rPr>
        <w:t xml:space="preserve"> </w:t>
      </w:r>
      <w:r w:rsidRPr="000963F5">
        <w:rPr>
          <w:sz w:val="24"/>
        </w:rPr>
        <w:t>specific</w:t>
      </w:r>
      <w:r w:rsidRPr="000963F5">
        <w:rPr>
          <w:spacing w:val="-5"/>
          <w:sz w:val="24"/>
        </w:rPr>
        <w:t xml:space="preserve"> </w:t>
      </w:r>
      <w:r w:rsidRPr="000963F5">
        <w:rPr>
          <w:sz w:val="24"/>
        </w:rPr>
        <w:t xml:space="preserve">project funded by the </w:t>
      </w:r>
      <w:r w:rsidR="00102E70" w:rsidRPr="000963F5">
        <w:rPr>
          <w:sz w:val="24"/>
        </w:rPr>
        <w:t>X</w:t>
      </w:r>
      <w:r w:rsidRPr="000963F5">
        <w:rPr>
          <w:sz w:val="24"/>
        </w:rPr>
        <w:t>HF.</w:t>
      </w:r>
    </w:p>
    <w:p w14:paraId="4964E8F1" w14:textId="04D9A788" w:rsidR="008A6002" w:rsidRPr="000963F5" w:rsidRDefault="00481BA2" w:rsidP="006834B1">
      <w:pPr>
        <w:pStyle w:val="ListParagraph"/>
        <w:numPr>
          <w:ilvl w:val="1"/>
          <w:numId w:val="2"/>
        </w:numPr>
        <w:tabs>
          <w:tab w:val="left" w:pos="460"/>
          <w:tab w:val="left" w:pos="461"/>
        </w:tabs>
        <w:spacing w:before="57" w:line="244" w:lineRule="auto"/>
        <w:ind w:right="358"/>
        <w:jc w:val="both"/>
      </w:pPr>
      <w:r w:rsidRPr="000963F5">
        <w:rPr>
          <w:sz w:val="24"/>
          <w:szCs w:val="24"/>
        </w:rPr>
        <w:t>Mention</w:t>
      </w:r>
      <w:r w:rsidR="006A578D" w:rsidRPr="000963F5">
        <w:rPr>
          <w:sz w:val="24"/>
          <w:szCs w:val="24"/>
        </w:rPr>
        <w:t xml:space="preserve"> the</w:t>
      </w:r>
      <w:r w:rsidRPr="000963F5">
        <w:rPr>
          <w:spacing w:val="-3"/>
          <w:sz w:val="24"/>
          <w:szCs w:val="24"/>
        </w:rPr>
        <w:t xml:space="preserve"> </w:t>
      </w:r>
      <w:r w:rsidR="00102E70" w:rsidRPr="000963F5">
        <w:rPr>
          <w:b/>
          <w:bCs/>
          <w:sz w:val="24"/>
          <w:szCs w:val="24"/>
        </w:rPr>
        <w:t>X</w:t>
      </w:r>
      <w:r w:rsidRPr="000963F5">
        <w:rPr>
          <w:b/>
          <w:bCs/>
          <w:sz w:val="24"/>
          <w:szCs w:val="24"/>
        </w:rPr>
        <w:t>HF</w:t>
      </w:r>
      <w:r w:rsidRPr="000963F5">
        <w:rPr>
          <w:b/>
          <w:bCs/>
          <w:spacing w:val="-2"/>
          <w:sz w:val="24"/>
          <w:szCs w:val="24"/>
        </w:rPr>
        <w:t xml:space="preserve"> </w:t>
      </w:r>
      <w:r w:rsidRPr="000963F5">
        <w:rPr>
          <w:b/>
          <w:bCs/>
          <w:sz w:val="24"/>
          <w:szCs w:val="24"/>
        </w:rPr>
        <w:t>as</w:t>
      </w:r>
      <w:r w:rsidRPr="000963F5">
        <w:rPr>
          <w:b/>
          <w:bCs/>
          <w:spacing w:val="-4"/>
          <w:sz w:val="24"/>
          <w:szCs w:val="24"/>
        </w:rPr>
        <w:t xml:space="preserve"> </w:t>
      </w:r>
      <w:r w:rsidRPr="000963F5">
        <w:rPr>
          <w:b/>
          <w:bCs/>
          <w:sz w:val="24"/>
          <w:szCs w:val="24"/>
        </w:rPr>
        <w:t>the</w:t>
      </w:r>
      <w:r w:rsidRPr="000963F5">
        <w:rPr>
          <w:b/>
          <w:bCs/>
          <w:spacing w:val="-2"/>
          <w:sz w:val="24"/>
          <w:szCs w:val="24"/>
        </w:rPr>
        <w:t xml:space="preserve"> </w:t>
      </w:r>
      <w:r w:rsidRPr="000963F5">
        <w:rPr>
          <w:b/>
          <w:bCs/>
          <w:sz w:val="24"/>
          <w:szCs w:val="24"/>
        </w:rPr>
        <w:t>source</w:t>
      </w:r>
      <w:r w:rsidRPr="000963F5">
        <w:rPr>
          <w:b/>
          <w:bCs/>
          <w:spacing w:val="-2"/>
          <w:sz w:val="24"/>
          <w:szCs w:val="24"/>
        </w:rPr>
        <w:t xml:space="preserve"> </w:t>
      </w:r>
      <w:r w:rsidRPr="000963F5">
        <w:rPr>
          <w:b/>
          <w:bCs/>
          <w:sz w:val="24"/>
          <w:szCs w:val="24"/>
        </w:rPr>
        <w:t>of</w:t>
      </w:r>
      <w:r w:rsidRPr="000963F5">
        <w:rPr>
          <w:b/>
          <w:bCs/>
          <w:spacing w:val="-1"/>
          <w:sz w:val="24"/>
          <w:szCs w:val="24"/>
        </w:rPr>
        <w:t xml:space="preserve"> </w:t>
      </w:r>
      <w:r w:rsidRPr="000963F5">
        <w:rPr>
          <w:b/>
          <w:bCs/>
          <w:sz w:val="24"/>
          <w:szCs w:val="24"/>
        </w:rPr>
        <w:t>funding</w:t>
      </w:r>
      <w:r w:rsidRPr="000963F5">
        <w:rPr>
          <w:b/>
          <w:bCs/>
          <w:spacing w:val="-3"/>
          <w:sz w:val="24"/>
          <w:szCs w:val="24"/>
        </w:rPr>
        <w:t xml:space="preserve"> </w:t>
      </w:r>
      <w:r w:rsidRPr="000963F5">
        <w:rPr>
          <w:sz w:val="24"/>
          <w:szCs w:val="24"/>
        </w:rPr>
        <w:t>in</w:t>
      </w:r>
      <w:r w:rsidRPr="000963F5">
        <w:rPr>
          <w:spacing w:val="-2"/>
          <w:sz w:val="24"/>
          <w:szCs w:val="24"/>
        </w:rPr>
        <w:t xml:space="preserve"> </w:t>
      </w:r>
      <w:r w:rsidRPr="000963F5">
        <w:rPr>
          <w:sz w:val="24"/>
          <w:szCs w:val="24"/>
        </w:rPr>
        <w:t>public</w:t>
      </w:r>
      <w:r w:rsidRPr="000963F5">
        <w:rPr>
          <w:spacing w:val="-3"/>
          <w:sz w:val="24"/>
          <w:szCs w:val="24"/>
        </w:rPr>
        <w:t xml:space="preserve"> </w:t>
      </w:r>
      <w:r w:rsidRPr="000963F5">
        <w:rPr>
          <w:sz w:val="24"/>
          <w:szCs w:val="24"/>
        </w:rPr>
        <w:t>external</w:t>
      </w:r>
      <w:r w:rsidRPr="000963F5">
        <w:rPr>
          <w:spacing w:val="-3"/>
          <w:sz w:val="24"/>
          <w:szCs w:val="24"/>
        </w:rPr>
        <w:t xml:space="preserve"> </w:t>
      </w:r>
      <w:r w:rsidRPr="000963F5">
        <w:rPr>
          <w:sz w:val="24"/>
          <w:szCs w:val="24"/>
        </w:rPr>
        <w:t>materials</w:t>
      </w:r>
      <w:r w:rsidR="006A578D" w:rsidRPr="000963F5">
        <w:rPr>
          <w:sz w:val="24"/>
          <w:szCs w:val="24"/>
        </w:rPr>
        <w:t>,</w:t>
      </w:r>
      <w:r w:rsidRPr="000963F5">
        <w:rPr>
          <w:spacing w:val="-3"/>
          <w:sz w:val="24"/>
          <w:szCs w:val="24"/>
        </w:rPr>
        <w:t xml:space="preserve"> </w:t>
      </w:r>
      <w:r w:rsidRPr="000963F5">
        <w:rPr>
          <w:sz w:val="24"/>
          <w:szCs w:val="24"/>
        </w:rPr>
        <w:t>including</w:t>
      </w:r>
      <w:r w:rsidRPr="000963F5">
        <w:rPr>
          <w:spacing w:val="-2"/>
          <w:sz w:val="24"/>
          <w:szCs w:val="24"/>
        </w:rPr>
        <w:t xml:space="preserve"> </w:t>
      </w:r>
      <w:r w:rsidRPr="000963F5">
        <w:rPr>
          <w:sz w:val="24"/>
          <w:szCs w:val="24"/>
        </w:rPr>
        <w:t>interviews,</w:t>
      </w:r>
      <w:r w:rsidRPr="000963F5">
        <w:rPr>
          <w:spacing w:val="-2"/>
          <w:sz w:val="24"/>
          <w:szCs w:val="24"/>
        </w:rPr>
        <w:t xml:space="preserve"> </w:t>
      </w:r>
      <w:r w:rsidRPr="000963F5">
        <w:rPr>
          <w:sz w:val="24"/>
          <w:szCs w:val="24"/>
        </w:rPr>
        <w:t>events,</w:t>
      </w:r>
      <w:r w:rsidRPr="000963F5">
        <w:rPr>
          <w:spacing w:val="-2"/>
          <w:sz w:val="24"/>
          <w:szCs w:val="24"/>
        </w:rPr>
        <w:t xml:space="preserve"> </w:t>
      </w:r>
      <w:r w:rsidRPr="000963F5">
        <w:rPr>
          <w:sz w:val="24"/>
          <w:szCs w:val="24"/>
        </w:rPr>
        <w:t xml:space="preserve">press releases, reports, social </w:t>
      </w:r>
      <w:proofErr w:type="gramStart"/>
      <w:r w:rsidR="75CDE103" w:rsidRPr="000963F5">
        <w:rPr>
          <w:sz w:val="24"/>
          <w:szCs w:val="24"/>
        </w:rPr>
        <w:t>campaigns</w:t>
      </w:r>
      <w:proofErr w:type="gramEnd"/>
      <w:r w:rsidR="75CDE103" w:rsidRPr="000963F5">
        <w:rPr>
          <w:sz w:val="24"/>
          <w:szCs w:val="24"/>
        </w:rPr>
        <w:t xml:space="preserve"> </w:t>
      </w:r>
      <w:r w:rsidRPr="000963F5">
        <w:rPr>
          <w:sz w:val="24"/>
          <w:szCs w:val="24"/>
        </w:rPr>
        <w:t>and digital stories etc</w:t>
      </w:r>
      <w:r w:rsidRPr="000963F5">
        <w:t>.</w:t>
      </w:r>
    </w:p>
    <w:p w14:paraId="3F49544C" w14:textId="3D3E4549" w:rsidR="008A6002" w:rsidRPr="000963F5" w:rsidRDefault="00481BA2" w:rsidP="006834B1">
      <w:pPr>
        <w:pStyle w:val="ListParagraph"/>
        <w:numPr>
          <w:ilvl w:val="1"/>
          <w:numId w:val="2"/>
        </w:numPr>
        <w:tabs>
          <w:tab w:val="left" w:pos="460"/>
          <w:tab w:val="left" w:pos="461"/>
        </w:tabs>
        <w:spacing w:before="46"/>
        <w:ind w:right="431"/>
        <w:jc w:val="both"/>
        <w:rPr>
          <w:sz w:val="24"/>
          <w:szCs w:val="24"/>
        </w:rPr>
      </w:pPr>
      <w:r w:rsidRPr="000963F5">
        <w:rPr>
          <w:b/>
          <w:bCs/>
          <w:sz w:val="24"/>
          <w:szCs w:val="24"/>
        </w:rPr>
        <w:t xml:space="preserve">Share visibility materials </w:t>
      </w:r>
      <w:r w:rsidRPr="000963F5">
        <w:rPr>
          <w:sz w:val="24"/>
          <w:szCs w:val="24"/>
        </w:rPr>
        <w:t xml:space="preserve">such as social media posts, videos, </w:t>
      </w:r>
      <w:proofErr w:type="gramStart"/>
      <w:r w:rsidR="208B3538" w:rsidRPr="000963F5">
        <w:rPr>
          <w:sz w:val="24"/>
          <w:szCs w:val="24"/>
        </w:rPr>
        <w:t>stories</w:t>
      </w:r>
      <w:proofErr w:type="gramEnd"/>
      <w:r w:rsidR="208B3538" w:rsidRPr="000963F5">
        <w:rPr>
          <w:sz w:val="24"/>
          <w:szCs w:val="24"/>
        </w:rPr>
        <w:t xml:space="preserve"> </w:t>
      </w:r>
      <w:r w:rsidRPr="000963F5">
        <w:rPr>
          <w:sz w:val="24"/>
          <w:szCs w:val="24"/>
        </w:rPr>
        <w:t xml:space="preserve">and visual content with the </w:t>
      </w:r>
      <w:r w:rsidR="00102E70" w:rsidRPr="000963F5">
        <w:rPr>
          <w:sz w:val="24"/>
          <w:szCs w:val="24"/>
        </w:rPr>
        <w:t>X</w:t>
      </w:r>
      <w:r w:rsidRPr="000963F5">
        <w:rPr>
          <w:sz w:val="24"/>
          <w:szCs w:val="24"/>
        </w:rPr>
        <w:t>HF. Partners</w:t>
      </w:r>
      <w:r w:rsidRPr="000963F5">
        <w:rPr>
          <w:spacing w:val="-5"/>
          <w:sz w:val="24"/>
          <w:szCs w:val="24"/>
        </w:rPr>
        <w:t xml:space="preserve"> </w:t>
      </w:r>
      <w:r w:rsidRPr="000963F5">
        <w:rPr>
          <w:sz w:val="24"/>
          <w:szCs w:val="24"/>
        </w:rPr>
        <w:t>are</w:t>
      </w:r>
      <w:r w:rsidRPr="000963F5">
        <w:rPr>
          <w:spacing w:val="-3"/>
          <w:sz w:val="24"/>
          <w:szCs w:val="24"/>
        </w:rPr>
        <w:t xml:space="preserve"> </w:t>
      </w:r>
      <w:r w:rsidRPr="000963F5">
        <w:rPr>
          <w:sz w:val="24"/>
          <w:szCs w:val="24"/>
        </w:rPr>
        <w:t>expected</w:t>
      </w:r>
      <w:r w:rsidRPr="000963F5">
        <w:rPr>
          <w:spacing w:val="-3"/>
          <w:sz w:val="24"/>
          <w:szCs w:val="24"/>
        </w:rPr>
        <w:t xml:space="preserve"> </w:t>
      </w:r>
      <w:r w:rsidRPr="000963F5">
        <w:rPr>
          <w:sz w:val="24"/>
          <w:szCs w:val="24"/>
        </w:rPr>
        <w:t>to</w:t>
      </w:r>
      <w:r w:rsidRPr="000963F5">
        <w:rPr>
          <w:spacing w:val="-3"/>
          <w:sz w:val="24"/>
          <w:szCs w:val="24"/>
        </w:rPr>
        <w:t xml:space="preserve"> </w:t>
      </w:r>
      <w:r w:rsidRPr="000963F5">
        <w:rPr>
          <w:sz w:val="24"/>
          <w:szCs w:val="24"/>
        </w:rPr>
        <w:t>share</w:t>
      </w:r>
      <w:r w:rsidRPr="000963F5">
        <w:rPr>
          <w:spacing w:val="-3"/>
          <w:sz w:val="24"/>
          <w:szCs w:val="24"/>
        </w:rPr>
        <w:t xml:space="preserve"> </w:t>
      </w:r>
      <w:r w:rsidRPr="000963F5">
        <w:rPr>
          <w:sz w:val="24"/>
          <w:szCs w:val="24"/>
        </w:rPr>
        <w:t>any</w:t>
      </w:r>
      <w:r w:rsidRPr="000963F5">
        <w:rPr>
          <w:spacing w:val="-5"/>
          <w:sz w:val="24"/>
          <w:szCs w:val="24"/>
        </w:rPr>
        <w:t xml:space="preserve"> </w:t>
      </w:r>
      <w:r w:rsidRPr="000963F5">
        <w:rPr>
          <w:sz w:val="24"/>
          <w:szCs w:val="24"/>
        </w:rPr>
        <w:t>visibility</w:t>
      </w:r>
      <w:r w:rsidRPr="000963F5">
        <w:rPr>
          <w:spacing w:val="-3"/>
          <w:sz w:val="24"/>
          <w:szCs w:val="24"/>
        </w:rPr>
        <w:t xml:space="preserve"> </w:t>
      </w:r>
      <w:r w:rsidRPr="000963F5">
        <w:rPr>
          <w:sz w:val="24"/>
          <w:szCs w:val="24"/>
        </w:rPr>
        <w:t>content</w:t>
      </w:r>
      <w:r w:rsidRPr="000963F5">
        <w:rPr>
          <w:spacing w:val="-5"/>
          <w:sz w:val="24"/>
          <w:szCs w:val="24"/>
        </w:rPr>
        <w:t xml:space="preserve"> </w:t>
      </w:r>
      <w:r w:rsidRPr="000963F5">
        <w:rPr>
          <w:sz w:val="24"/>
          <w:szCs w:val="24"/>
        </w:rPr>
        <w:t>produced</w:t>
      </w:r>
      <w:r w:rsidRPr="000963F5">
        <w:rPr>
          <w:spacing w:val="-3"/>
          <w:sz w:val="24"/>
          <w:szCs w:val="24"/>
        </w:rPr>
        <w:t xml:space="preserve"> </w:t>
      </w:r>
      <w:r w:rsidRPr="000963F5">
        <w:rPr>
          <w:sz w:val="24"/>
          <w:szCs w:val="24"/>
        </w:rPr>
        <w:t>that</w:t>
      </w:r>
      <w:r w:rsidRPr="000963F5">
        <w:rPr>
          <w:spacing w:val="-3"/>
          <w:sz w:val="24"/>
          <w:szCs w:val="24"/>
        </w:rPr>
        <w:t xml:space="preserve"> </w:t>
      </w:r>
      <w:r w:rsidRPr="000963F5">
        <w:rPr>
          <w:sz w:val="24"/>
          <w:szCs w:val="24"/>
        </w:rPr>
        <w:t>is/has</w:t>
      </w:r>
      <w:r w:rsidRPr="000963F5">
        <w:rPr>
          <w:spacing w:val="-4"/>
          <w:sz w:val="24"/>
          <w:szCs w:val="24"/>
        </w:rPr>
        <w:t xml:space="preserve"> </w:t>
      </w:r>
      <w:r w:rsidRPr="000963F5">
        <w:rPr>
          <w:sz w:val="24"/>
          <w:szCs w:val="24"/>
        </w:rPr>
        <w:t>been</w:t>
      </w:r>
      <w:r w:rsidRPr="000963F5">
        <w:rPr>
          <w:spacing w:val="-3"/>
          <w:sz w:val="24"/>
          <w:szCs w:val="24"/>
        </w:rPr>
        <w:t xml:space="preserve"> </w:t>
      </w:r>
      <w:r w:rsidRPr="000963F5">
        <w:rPr>
          <w:sz w:val="24"/>
          <w:szCs w:val="24"/>
        </w:rPr>
        <w:t>fully</w:t>
      </w:r>
      <w:r w:rsidRPr="000963F5">
        <w:rPr>
          <w:spacing w:val="-5"/>
          <w:sz w:val="24"/>
          <w:szCs w:val="24"/>
        </w:rPr>
        <w:t xml:space="preserve"> </w:t>
      </w:r>
      <w:r w:rsidRPr="000963F5">
        <w:rPr>
          <w:sz w:val="24"/>
          <w:szCs w:val="24"/>
        </w:rPr>
        <w:t>or</w:t>
      </w:r>
      <w:r w:rsidRPr="000963F5">
        <w:rPr>
          <w:spacing w:val="-3"/>
          <w:sz w:val="24"/>
          <w:szCs w:val="24"/>
        </w:rPr>
        <w:t xml:space="preserve"> </w:t>
      </w:r>
      <w:r w:rsidRPr="000963F5">
        <w:rPr>
          <w:sz w:val="24"/>
          <w:szCs w:val="24"/>
        </w:rPr>
        <w:t>partially</w:t>
      </w:r>
      <w:r w:rsidRPr="000963F5">
        <w:rPr>
          <w:spacing w:val="-4"/>
          <w:sz w:val="24"/>
          <w:szCs w:val="24"/>
        </w:rPr>
        <w:t xml:space="preserve"> </w:t>
      </w:r>
      <w:r w:rsidRPr="000963F5">
        <w:rPr>
          <w:sz w:val="24"/>
          <w:szCs w:val="24"/>
        </w:rPr>
        <w:t xml:space="preserve">funded by the </w:t>
      </w:r>
      <w:r w:rsidR="00102E70" w:rsidRPr="000963F5">
        <w:rPr>
          <w:sz w:val="24"/>
          <w:szCs w:val="24"/>
        </w:rPr>
        <w:t>X</w:t>
      </w:r>
      <w:r w:rsidRPr="000963F5">
        <w:rPr>
          <w:sz w:val="24"/>
          <w:szCs w:val="24"/>
        </w:rPr>
        <w:t xml:space="preserve">HF. Twitter posts should tag @CBPFs, the global account amplifying humanitarian fund </w:t>
      </w:r>
      <w:r w:rsidRPr="000963F5">
        <w:rPr>
          <w:spacing w:val="-2"/>
          <w:sz w:val="24"/>
          <w:szCs w:val="24"/>
        </w:rPr>
        <w:t>content</w:t>
      </w:r>
      <w:r w:rsidR="6FF9B5DB" w:rsidRPr="000963F5">
        <w:rPr>
          <w:spacing w:val="-2"/>
          <w:sz w:val="24"/>
          <w:szCs w:val="24"/>
        </w:rPr>
        <w:t>.</w:t>
      </w:r>
    </w:p>
    <w:p w14:paraId="7B33ACEA" w14:textId="63546005" w:rsidR="008A6002" w:rsidRPr="000963F5" w:rsidRDefault="00481BA2" w:rsidP="006834B1">
      <w:pPr>
        <w:pStyle w:val="ListParagraph"/>
        <w:numPr>
          <w:ilvl w:val="1"/>
          <w:numId w:val="2"/>
        </w:numPr>
        <w:tabs>
          <w:tab w:val="left" w:pos="460"/>
          <w:tab w:val="left" w:pos="461"/>
        </w:tabs>
        <w:spacing w:before="60"/>
        <w:ind w:right="279"/>
        <w:jc w:val="both"/>
        <w:rPr>
          <w:sz w:val="24"/>
        </w:rPr>
      </w:pPr>
      <w:r w:rsidRPr="000963F5">
        <w:rPr>
          <w:sz w:val="24"/>
        </w:rPr>
        <w:t xml:space="preserve">All materials </w:t>
      </w:r>
      <w:r w:rsidR="00347516" w:rsidRPr="000963F5">
        <w:rPr>
          <w:sz w:val="24"/>
        </w:rPr>
        <w:t>should</w:t>
      </w:r>
      <w:r w:rsidRPr="000963F5">
        <w:rPr>
          <w:sz w:val="24"/>
        </w:rPr>
        <w:t xml:space="preserve"> be </w:t>
      </w:r>
      <w:r w:rsidRPr="000963F5">
        <w:rPr>
          <w:b/>
          <w:sz w:val="24"/>
        </w:rPr>
        <w:t xml:space="preserve">submitted in a timely manner </w:t>
      </w:r>
      <w:r w:rsidRPr="000963F5">
        <w:rPr>
          <w:sz w:val="24"/>
        </w:rPr>
        <w:t xml:space="preserve">via: </w:t>
      </w:r>
      <w:hyperlink r:id="rId10">
        <w:r w:rsidRPr="000963F5">
          <w:rPr>
            <w:sz w:val="24"/>
          </w:rPr>
          <w:t>xxx@un.org</w:t>
        </w:r>
      </w:hyperlink>
      <w:r w:rsidRPr="000963F5">
        <w:rPr>
          <w:sz w:val="24"/>
        </w:rPr>
        <w:t xml:space="preserve"> and subsequently uploaded as annexes of the </w:t>
      </w:r>
      <w:r w:rsidR="00283EBE" w:rsidRPr="000963F5">
        <w:rPr>
          <w:sz w:val="24"/>
        </w:rPr>
        <w:t>I</w:t>
      </w:r>
      <w:r w:rsidRPr="000963F5">
        <w:rPr>
          <w:sz w:val="24"/>
        </w:rPr>
        <w:t xml:space="preserve">nterim and </w:t>
      </w:r>
      <w:r w:rsidR="00283EBE" w:rsidRPr="000963F5">
        <w:rPr>
          <w:sz w:val="24"/>
        </w:rPr>
        <w:t>F</w:t>
      </w:r>
      <w:r w:rsidRPr="000963F5">
        <w:rPr>
          <w:sz w:val="24"/>
        </w:rPr>
        <w:t xml:space="preserve">inal </w:t>
      </w:r>
      <w:r w:rsidR="00283EBE" w:rsidRPr="000963F5">
        <w:rPr>
          <w:sz w:val="24"/>
        </w:rPr>
        <w:t>N</w:t>
      </w:r>
      <w:r w:rsidRPr="000963F5">
        <w:rPr>
          <w:sz w:val="24"/>
        </w:rPr>
        <w:t xml:space="preserve">arrative </w:t>
      </w:r>
      <w:r w:rsidR="00283EBE" w:rsidRPr="000963F5">
        <w:rPr>
          <w:sz w:val="24"/>
        </w:rPr>
        <w:t>R</w:t>
      </w:r>
      <w:r w:rsidRPr="000963F5">
        <w:rPr>
          <w:sz w:val="24"/>
        </w:rPr>
        <w:t>eports.</w:t>
      </w:r>
    </w:p>
    <w:p w14:paraId="087D8DE3" w14:textId="6D52C4BC" w:rsidR="008A6002" w:rsidRPr="000963F5" w:rsidRDefault="00481BA2" w:rsidP="006834B1">
      <w:pPr>
        <w:pStyle w:val="ListParagraph"/>
        <w:numPr>
          <w:ilvl w:val="1"/>
          <w:numId w:val="2"/>
        </w:numPr>
        <w:tabs>
          <w:tab w:val="left" w:pos="460"/>
          <w:tab w:val="left" w:pos="461"/>
        </w:tabs>
        <w:spacing w:before="57"/>
        <w:ind w:right="754"/>
        <w:jc w:val="both"/>
        <w:rPr>
          <w:sz w:val="24"/>
        </w:rPr>
      </w:pPr>
      <w:r w:rsidRPr="000963F5">
        <w:rPr>
          <w:sz w:val="24"/>
        </w:rPr>
        <w:t>Please</w:t>
      </w:r>
      <w:r w:rsidRPr="000963F5">
        <w:rPr>
          <w:spacing w:val="-5"/>
          <w:sz w:val="24"/>
        </w:rPr>
        <w:t xml:space="preserve"> </w:t>
      </w:r>
      <w:r w:rsidRPr="000963F5">
        <w:rPr>
          <w:sz w:val="24"/>
        </w:rPr>
        <w:t>also</w:t>
      </w:r>
      <w:r w:rsidRPr="000963F5">
        <w:rPr>
          <w:spacing w:val="-3"/>
          <w:sz w:val="24"/>
        </w:rPr>
        <w:t xml:space="preserve"> </w:t>
      </w:r>
      <w:r w:rsidRPr="000963F5">
        <w:rPr>
          <w:sz w:val="24"/>
        </w:rPr>
        <w:t>specify</w:t>
      </w:r>
      <w:r w:rsidRPr="000963F5">
        <w:rPr>
          <w:spacing w:val="-4"/>
          <w:sz w:val="24"/>
        </w:rPr>
        <w:t xml:space="preserve"> </w:t>
      </w:r>
      <w:r w:rsidRPr="000963F5">
        <w:rPr>
          <w:sz w:val="24"/>
        </w:rPr>
        <w:t xml:space="preserve">the </w:t>
      </w:r>
      <w:r w:rsidRPr="000963F5">
        <w:rPr>
          <w:b/>
          <w:sz w:val="24"/>
        </w:rPr>
        <w:t>project</w:t>
      </w:r>
      <w:r w:rsidRPr="000963F5">
        <w:rPr>
          <w:b/>
          <w:spacing w:val="-3"/>
          <w:sz w:val="24"/>
        </w:rPr>
        <w:t xml:space="preserve"> </w:t>
      </w:r>
      <w:r w:rsidRPr="000963F5">
        <w:rPr>
          <w:b/>
          <w:sz w:val="24"/>
        </w:rPr>
        <w:t>title</w:t>
      </w:r>
      <w:r w:rsidRPr="000963F5">
        <w:rPr>
          <w:b/>
          <w:spacing w:val="-3"/>
          <w:sz w:val="24"/>
        </w:rPr>
        <w:t xml:space="preserve"> </w:t>
      </w:r>
      <w:r w:rsidRPr="000963F5">
        <w:rPr>
          <w:b/>
          <w:sz w:val="24"/>
        </w:rPr>
        <w:t>and</w:t>
      </w:r>
      <w:r w:rsidRPr="000963F5">
        <w:rPr>
          <w:b/>
          <w:spacing w:val="-3"/>
          <w:sz w:val="24"/>
        </w:rPr>
        <w:t xml:space="preserve"> </w:t>
      </w:r>
      <w:r w:rsidRPr="000963F5">
        <w:rPr>
          <w:b/>
          <w:sz w:val="24"/>
        </w:rPr>
        <w:t>duration</w:t>
      </w:r>
      <w:r w:rsidRPr="000963F5">
        <w:rPr>
          <w:b/>
          <w:spacing w:val="-4"/>
          <w:sz w:val="24"/>
        </w:rPr>
        <w:t xml:space="preserve"> </w:t>
      </w:r>
      <w:r w:rsidRPr="000963F5">
        <w:rPr>
          <w:b/>
          <w:sz w:val="24"/>
        </w:rPr>
        <w:t>as</w:t>
      </w:r>
      <w:r w:rsidRPr="000963F5">
        <w:rPr>
          <w:b/>
          <w:spacing w:val="-5"/>
          <w:sz w:val="24"/>
        </w:rPr>
        <w:t xml:space="preserve"> </w:t>
      </w:r>
      <w:r w:rsidRPr="000963F5">
        <w:rPr>
          <w:b/>
          <w:sz w:val="24"/>
        </w:rPr>
        <w:t>per</w:t>
      </w:r>
      <w:r w:rsidRPr="000963F5">
        <w:rPr>
          <w:b/>
          <w:spacing w:val="-3"/>
          <w:sz w:val="24"/>
        </w:rPr>
        <w:t xml:space="preserve"> </w:t>
      </w:r>
      <w:r w:rsidRPr="000963F5">
        <w:rPr>
          <w:b/>
          <w:sz w:val="24"/>
        </w:rPr>
        <w:t>the</w:t>
      </w:r>
      <w:r w:rsidRPr="000963F5">
        <w:rPr>
          <w:b/>
          <w:spacing w:val="-3"/>
          <w:sz w:val="24"/>
        </w:rPr>
        <w:t xml:space="preserve"> </w:t>
      </w:r>
      <w:r w:rsidRPr="000963F5">
        <w:rPr>
          <w:b/>
          <w:sz w:val="24"/>
        </w:rPr>
        <w:t>signed</w:t>
      </w:r>
      <w:r w:rsidRPr="000963F5">
        <w:rPr>
          <w:b/>
          <w:spacing w:val="-3"/>
          <w:sz w:val="24"/>
        </w:rPr>
        <w:t xml:space="preserve"> </w:t>
      </w:r>
      <w:r w:rsidRPr="000963F5">
        <w:rPr>
          <w:b/>
          <w:sz w:val="24"/>
        </w:rPr>
        <w:t>Grant</w:t>
      </w:r>
      <w:r w:rsidRPr="000963F5">
        <w:rPr>
          <w:b/>
          <w:spacing w:val="-4"/>
          <w:sz w:val="24"/>
        </w:rPr>
        <w:t xml:space="preserve"> </w:t>
      </w:r>
      <w:r w:rsidRPr="000963F5">
        <w:rPr>
          <w:b/>
          <w:sz w:val="24"/>
        </w:rPr>
        <w:t xml:space="preserve">Agreement </w:t>
      </w:r>
      <w:r w:rsidRPr="000963F5">
        <w:rPr>
          <w:sz w:val="24"/>
        </w:rPr>
        <w:t>and</w:t>
      </w:r>
      <w:r w:rsidRPr="000963F5">
        <w:rPr>
          <w:spacing w:val="-5"/>
          <w:sz w:val="24"/>
        </w:rPr>
        <w:t xml:space="preserve"> </w:t>
      </w:r>
      <w:r w:rsidRPr="000963F5">
        <w:rPr>
          <w:sz w:val="24"/>
        </w:rPr>
        <w:t xml:space="preserve">use, where applicable, the </w:t>
      </w:r>
      <w:r w:rsidR="00EE66A3" w:rsidRPr="000963F5">
        <w:rPr>
          <w:sz w:val="24"/>
        </w:rPr>
        <w:t>X</w:t>
      </w:r>
      <w:r w:rsidRPr="000963F5">
        <w:rPr>
          <w:sz w:val="24"/>
        </w:rPr>
        <w:t>HF visual branding.</w:t>
      </w:r>
    </w:p>
    <w:p w14:paraId="53B90120" w14:textId="77777777" w:rsidR="008A6002" w:rsidRPr="000963F5" w:rsidRDefault="008A6002" w:rsidP="006834B1">
      <w:pPr>
        <w:pStyle w:val="BodyText"/>
        <w:spacing w:before="6"/>
        <w:ind w:left="0"/>
        <w:jc w:val="both"/>
        <w:rPr>
          <w:sz w:val="23"/>
        </w:rPr>
      </w:pPr>
    </w:p>
    <w:p w14:paraId="7B6D0349" w14:textId="650F3901" w:rsidR="008A6002" w:rsidRPr="000963F5" w:rsidRDefault="00481BA2" w:rsidP="006834B1">
      <w:pPr>
        <w:pStyle w:val="BodyText"/>
        <w:jc w:val="both"/>
      </w:pPr>
      <w:r w:rsidRPr="000963F5">
        <w:rPr>
          <w:color w:val="FF0000"/>
        </w:rPr>
        <w:t>Before</w:t>
      </w:r>
      <w:r w:rsidRPr="000963F5">
        <w:rPr>
          <w:color w:val="FF0000"/>
          <w:spacing w:val="-7"/>
        </w:rPr>
        <w:t xml:space="preserve"> </w:t>
      </w:r>
      <w:r w:rsidRPr="000963F5">
        <w:rPr>
          <w:color w:val="FF0000"/>
        </w:rPr>
        <w:t>printing</w:t>
      </w:r>
      <w:r w:rsidRPr="000963F5">
        <w:rPr>
          <w:color w:val="FF0000"/>
          <w:spacing w:val="-2"/>
        </w:rPr>
        <w:t xml:space="preserve"> </w:t>
      </w:r>
      <w:r w:rsidRPr="000963F5">
        <w:rPr>
          <w:color w:val="FF0000"/>
        </w:rPr>
        <w:t>or</w:t>
      </w:r>
      <w:r w:rsidRPr="000963F5">
        <w:rPr>
          <w:color w:val="FF0000"/>
          <w:spacing w:val="-2"/>
        </w:rPr>
        <w:t xml:space="preserve"> </w:t>
      </w:r>
      <w:r w:rsidRPr="000963F5">
        <w:rPr>
          <w:color w:val="FF0000"/>
        </w:rPr>
        <w:t>publishing,</w:t>
      </w:r>
      <w:r w:rsidRPr="000963F5">
        <w:rPr>
          <w:color w:val="FF0000"/>
          <w:spacing w:val="-2"/>
        </w:rPr>
        <w:t xml:space="preserve"> </w:t>
      </w:r>
      <w:r w:rsidRPr="000963F5">
        <w:rPr>
          <w:color w:val="FF0000"/>
        </w:rPr>
        <w:t>always</w:t>
      </w:r>
      <w:r w:rsidRPr="000963F5">
        <w:rPr>
          <w:color w:val="FF0000"/>
          <w:spacing w:val="-3"/>
        </w:rPr>
        <w:t xml:space="preserve"> </w:t>
      </w:r>
      <w:r w:rsidRPr="000963F5">
        <w:rPr>
          <w:color w:val="FF0000"/>
        </w:rPr>
        <w:t>be</w:t>
      </w:r>
      <w:r w:rsidRPr="000963F5">
        <w:rPr>
          <w:color w:val="FF0000"/>
          <w:spacing w:val="-2"/>
        </w:rPr>
        <w:t xml:space="preserve"> </w:t>
      </w:r>
      <w:r w:rsidRPr="000963F5">
        <w:rPr>
          <w:color w:val="FF0000"/>
        </w:rPr>
        <w:t>in</w:t>
      </w:r>
      <w:r w:rsidRPr="000963F5">
        <w:rPr>
          <w:color w:val="FF0000"/>
          <w:spacing w:val="-2"/>
        </w:rPr>
        <w:t xml:space="preserve"> </w:t>
      </w:r>
      <w:r w:rsidRPr="000963F5">
        <w:rPr>
          <w:color w:val="FF0000"/>
        </w:rPr>
        <w:t>touch</w:t>
      </w:r>
      <w:r w:rsidRPr="000963F5">
        <w:rPr>
          <w:color w:val="FF0000"/>
          <w:spacing w:val="-2"/>
        </w:rPr>
        <w:t xml:space="preserve"> </w:t>
      </w:r>
      <w:r w:rsidRPr="000963F5">
        <w:rPr>
          <w:color w:val="FF0000"/>
        </w:rPr>
        <w:t>with</w:t>
      </w:r>
      <w:r w:rsidRPr="000963F5">
        <w:rPr>
          <w:color w:val="FF0000"/>
          <w:spacing w:val="-2"/>
        </w:rPr>
        <w:t xml:space="preserve"> </w:t>
      </w:r>
      <w:r w:rsidR="00A22692" w:rsidRPr="000963F5">
        <w:rPr>
          <w:color w:val="FF0000"/>
          <w:spacing w:val="-2"/>
        </w:rPr>
        <w:t xml:space="preserve">the </w:t>
      </w:r>
      <w:r w:rsidRPr="000963F5">
        <w:rPr>
          <w:color w:val="FF0000"/>
        </w:rPr>
        <w:t>HFU,</w:t>
      </w:r>
      <w:r w:rsidRPr="000963F5">
        <w:rPr>
          <w:color w:val="FF0000"/>
          <w:spacing w:val="-2"/>
        </w:rPr>
        <w:t xml:space="preserve"> </w:t>
      </w:r>
      <w:r w:rsidRPr="000963F5">
        <w:rPr>
          <w:color w:val="FF0000"/>
        </w:rPr>
        <w:t>to</w:t>
      </w:r>
      <w:r w:rsidRPr="000963F5">
        <w:rPr>
          <w:color w:val="FF0000"/>
          <w:spacing w:val="-2"/>
        </w:rPr>
        <w:t xml:space="preserve"> </w:t>
      </w:r>
      <w:r w:rsidRPr="000963F5">
        <w:rPr>
          <w:color w:val="FF0000"/>
        </w:rPr>
        <w:t>avoid</w:t>
      </w:r>
      <w:r w:rsidRPr="000963F5">
        <w:rPr>
          <w:color w:val="FF0000"/>
          <w:spacing w:val="-4"/>
        </w:rPr>
        <w:t xml:space="preserve"> </w:t>
      </w:r>
      <w:r w:rsidRPr="000963F5">
        <w:rPr>
          <w:color w:val="FF0000"/>
        </w:rPr>
        <w:t>any</w:t>
      </w:r>
      <w:r w:rsidRPr="000963F5">
        <w:rPr>
          <w:color w:val="FF0000"/>
          <w:spacing w:val="-3"/>
        </w:rPr>
        <w:t xml:space="preserve"> </w:t>
      </w:r>
      <w:r w:rsidRPr="000963F5">
        <w:rPr>
          <w:color w:val="FF0000"/>
        </w:rPr>
        <w:t>incorrect</w:t>
      </w:r>
      <w:r w:rsidRPr="000963F5">
        <w:rPr>
          <w:color w:val="FF0000"/>
          <w:spacing w:val="-2"/>
        </w:rPr>
        <w:t xml:space="preserve"> </w:t>
      </w:r>
      <w:r w:rsidRPr="000963F5">
        <w:rPr>
          <w:color w:val="FF0000"/>
        </w:rPr>
        <w:t>use</w:t>
      </w:r>
      <w:r w:rsidRPr="000963F5">
        <w:rPr>
          <w:color w:val="FF0000"/>
          <w:spacing w:val="-1"/>
        </w:rPr>
        <w:t xml:space="preserve"> </w:t>
      </w:r>
      <w:r w:rsidRPr="000963F5">
        <w:rPr>
          <w:color w:val="FF0000"/>
        </w:rPr>
        <w:t>of</w:t>
      </w:r>
      <w:r w:rsidRPr="000963F5">
        <w:rPr>
          <w:color w:val="FF0000"/>
          <w:spacing w:val="-4"/>
        </w:rPr>
        <w:t xml:space="preserve"> </w:t>
      </w:r>
      <w:r w:rsidR="00EE66A3" w:rsidRPr="000963F5">
        <w:rPr>
          <w:color w:val="FF0000"/>
        </w:rPr>
        <w:t>CBPF</w:t>
      </w:r>
      <w:r w:rsidRPr="000963F5">
        <w:rPr>
          <w:color w:val="FF0000"/>
          <w:spacing w:val="-1"/>
        </w:rPr>
        <w:t xml:space="preserve"> </w:t>
      </w:r>
      <w:r w:rsidRPr="000963F5">
        <w:rPr>
          <w:color w:val="FF0000"/>
          <w:spacing w:val="-2"/>
        </w:rPr>
        <w:t>branding.</w:t>
      </w:r>
    </w:p>
    <w:p w14:paraId="2023FF7B" w14:textId="77777777" w:rsidR="008A6002" w:rsidRPr="000963F5" w:rsidRDefault="008A6002" w:rsidP="006834B1">
      <w:pPr>
        <w:pStyle w:val="BodyText"/>
        <w:spacing w:before="3"/>
        <w:ind w:left="0"/>
        <w:jc w:val="both"/>
        <w:rPr>
          <w:sz w:val="23"/>
        </w:rPr>
      </w:pPr>
    </w:p>
    <w:p w14:paraId="200CE42F" w14:textId="49EDC3B3" w:rsidR="008A6002" w:rsidRPr="000963F5" w:rsidRDefault="00481BA2" w:rsidP="006834B1">
      <w:pPr>
        <w:pStyle w:val="Heading1"/>
        <w:numPr>
          <w:ilvl w:val="0"/>
          <w:numId w:val="2"/>
        </w:numPr>
        <w:tabs>
          <w:tab w:val="left" w:pos="321"/>
        </w:tabs>
        <w:jc w:val="both"/>
      </w:pPr>
      <w:r w:rsidRPr="000963F5">
        <w:rPr>
          <w:color w:val="2C74B5"/>
        </w:rPr>
        <w:t>How</w:t>
      </w:r>
      <w:r w:rsidRPr="000963F5">
        <w:rPr>
          <w:color w:val="2C74B5"/>
          <w:spacing w:val="-1"/>
        </w:rPr>
        <w:t xml:space="preserve"> </w:t>
      </w:r>
      <w:r w:rsidRPr="000963F5">
        <w:rPr>
          <w:color w:val="2C74B5"/>
        </w:rPr>
        <w:t>to refer</w:t>
      </w:r>
      <w:r w:rsidRPr="000963F5">
        <w:rPr>
          <w:color w:val="2C74B5"/>
          <w:spacing w:val="-2"/>
        </w:rPr>
        <w:t xml:space="preserve"> </w:t>
      </w:r>
      <w:r w:rsidRPr="000963F5">
        <w:rPr>
          <w:color w:val="2C74B5"/>
        </w:rPr>
        <w:t>to the</w:t>
      </w:r>
      <w:r w:rsidR="00A22692" w:rsidRPr="000963F5">
        <w:rPr>
          <w:color w:val="2C74B5"/>
        </w:rPr>
        <w:t xml:space="preserve"> </w:t>
      </w:r>
      <w:proofErr w:type="spellStart"/>
      <w:r w:rsidR="00A22692" w:rsidRPr="000963F5">
        <w:rPr>
          <w:color w:val="2C74B5"/>
        </w:rPr>
        <w:t>the</w:t>
      </w:r>
      <w:proofErr w:type="spellEnd"/>
      <w:r w:rsidRPr="000963F5">
        <w:rPr>
          <w:color w:val="2C74B5"/>
          <w:spacing w:val="1"/>
        </w:rPr>
        <w:t xml:space="preserve"> </w:t>
      </w:r>
      <w:r w:rsidR="00EE66A3" w:rsidRPr="000963F5">
        <w:rPr>
          <w:color w:val="2C74B5"/>
          <w:spacing w:val="-5"/>
        </w:rPr>
        <w:t>X</w:t>
      </w:r>
      <w:r w:rsidRPr="000963F5">
        <w:rPr>
          <w:color w:val="2C74B5"/>
          <w:spacing w:val="-5"/>
        </w:rPr>
        <w:t>HF</w:t>
      </w:r>
    </w:p>
    <w:p w14:paraId="299A9207" w14:textId="1A9510B4" w:rsidR="008A6002" w:rsidRPr="000963F5" w:rsidRDefault="0D6CDB84" w:rsidP="006834B1">
      <w:pPr>
        <w:pStyle w:val="BodyText"/>
        <w:jc w:val="both"/>
      </w:pPr>
      <w:r w:rsidRPr="000963F5">
        <w:rPr>
          <w:b/>
          <w:bCs/>
          <w:u w:val="single"/>
        </w:rPr>
        <w:t>T</w:t>
      </w:r>
      <w:r w:rsidR="00481BA2" w:rsidRPr="000963F5">
        <w:rPr>
          <w:b/>
          <w:bCs/>
          <w:u w:val="single"/>
        </w:rPr>
        <w:t>he</w:t>
      </w:r>
      <w:r w:rsidR="00481BA2" w:rsidRPr="000963F5">
        <w:rPr>
          <w:b/>
          <w:bCs/>
          <w:spacing w:val="-4"/>
          <w:u w:val="single"/>
        </w:rPr>
        <w:t xml:space="preserve"> </w:t>
      </w:r>
      <w:r w:rsidR="00EE66A3" w:rsidRPr="000963F5">
        <w:rPr>
          <w:b/>
          <w:bCs/>
          <w:u w:val="single"/>
        </w:rPr>
        <w:t>X</w:t>
      </w:r>
      <w:r w:rsidR="00481BA2" w:rsidRPr="000963F5">
        <w:rPr>
          <w:b/>
          <w:bCs/>
          <w:u w:val="single"/>
        </w:rPr>
        <w:t>HF</w:t>
      </w:r>
      <w:r w:rsidR="00481BA2" w:rsidRPr="000963F5">
        <w:rPr>
          <w:b/>
          <w:bCs/>
          <w:spacing w:val="-2"/>
          <w:u w:val="single"/>
        </w:rPr>
        <w:t xml:space="preserve"> </w:t>
      </w:r>
      <w:r w:rsidR="00481BA2" w:rsidRPr="000963F5">
        <w:rPr>
          <w:b/>
          <w:bCs/>
          <w:u w:val="single"/>
        </w:rPr>
        <w:t>is</w:t>
      </w:r>
      <w:r w:rsidR="00481BA2" w:rsidRPr="000963F5">
        <w:rPr>
          <w:b/>
          <w:bCs/>
          <w:spacing w:val="-1"/>
          <w:u w:val="single"/>
        </w:rPr>
        <w:t xml:space="preserve"> </w:t>
      </w:r>
      <w:r w:rsidR="00481BA2" w:rsidRPr="000963F5">
        <w:rPr>
          <w:b/>
          <w:bCs/>
          <w:u w:val="single"/>
        </w:rPr>
        <w:t>not</w:t>
      </w:r>
      <w:r w:rsidR="00481BA2" w:rsidRPr="000963F5">
        <w:rPr>
          <w:b/>
          <w:bCs/>
          <w:spacing w:val="-3"/>
          <w:u w:val="single"/>
        </w:rPr>
        <w:t xml:space="preserve"> </w:t>
      </w:r>
      <w:r w:rsidR="00481BA2" w:rsidRPr="000963F5">
        <w:rPr>
          <w:b/>
          <w:bCs/>
          <w:u w:val="single"/>
        </w:rPr>
        <w:t>a</w:t>
      </w:r>
      <w:r w:rsidR="00481BA2" w:rsidRPr="000963F5">
        <w:rPr>
          <w:b/>
          <w:bCs/>
          <w:spacing w:val="-3"/>
          <w:u w:val="single"/>
        </w:rPr>
        <w:t xml:space="preserve"> </w:t>
      </w:r>
      <w:r w:rsidR="00481BA2" w:rsidRPr="000963F5">
        <w:rPr>
          <w:b/>
          <w:bCs/>
          <w:u w:val="single"/>
        </w:rPr>
        <w:t>donor</w:t>
      </w:r>
      <w:r w:rsidR="00481BA2" w:rsidRPr="000963F5">
        <w:t>,</w:t>
      </w:r>
      <w:r w:rsidR="00481BA2" w:rsidRPr="000963F5">
        <w:rPr>
          <w:spacing w:val="-2"/>
        </w:rPr>
        <w:t xml:space="preserve"> </w:t>
      </w:r>
      <w:r w:rsidR="16F75630" w:rsidRPr="000963F5">
        <w:rPr>
          <w:spacing w:val="-2"/>
        </w:rPr>
        <w:t xml:space="preserve">so </w:t>
      </w:r>
      <w:r w:rsidR="00481BA2" w:rsidRPr="000963F5">
        <w:t>it</w:t>
      </w:r>
      <w:r w:rsidR="00481BA2" w:rsidRPr="000963F5">
        <w:rPr>
          <w:spacing w:val="-3"/>
        </w:rPr>
        <w:t xml:space="preserve"> </w:t>
      </w:r>
      <w:r w:rsidR="00481BA2" w:rsidRPr="000963F5">
        <w:t>should</w:t>
      </w:r>
      <w:r w:rsidR="00481BA2" w:rsidRPr="000963F5">
        <w:rPr>
          <w:spacing w:val="-2"/>
        </w:rPr>
        <w:t xml:space="preserve"> </w:t>
      </w:r>
      <w:r w:rsidR="00481BA2" w:rsidRPr="000963F5">
        <w:t>not</w:t>
      </w:r>
      <w:r w:rsidR="00481BA2" w:rsidRPr="000963F5">
        <w:rPr>
          <w:spacing w:val="-4"/>
        </w:rPr>
        <w:t xml:space="preserve"> </w:t>
      </w:r>
      <w:r w:rsidR="00481BA2" w:rsidRPr="000963F5">
        <w:t>be</w:t>
      </w:r>
      <w:r w:rsidR="00481BA2" w:rsidRPr="000963F5">
        <w:rPr>
          <w:spacing w:val="-4"/>
        </w:rPr>
        <w:t xml:space="preserve"> </w:t>
      </w:r>
      <w:r w:rsidR="00481BA2" w:rsidRPr="000963F5">
        <w:t>described</w:t>
      </w:r>
      <w:r w:rsidR="00481BA2" w:rsidRPr="000963F5">
        <w:rPr>
          <w:spacing w:val="-2"/>
        </w:rPr>
        <w:t xml:space="preserve"> </w:t>
      </w:r>
      <w:r w:rsidR="00481BA2" w:rsidRPr="000963F5">
        <w:t>as</w:t>
      </w:r>
      <w:r w:rsidR="00481BA2" w:rsidRPr="000963F5">
        <w:rPr>
          <w:spacing w:val="-4"/>
        </w:rPr>
        <w:t xml:space="preserve"> </w:t>
      </w:r>
      <w:r w:rsidR="00481BA2" w:rsidRPr="000963F5">
        <w:t>one.</w:t>
      </w:r>
      <w:r w:rsidR="731EB422" w:rsidRPr="000963F5">
        <w:t xml:space="preserve"> </w:t>
      </w:r>
      <w:r w:rsidR="00481BA2" w:rsidRPr="000963F5">
        <w:t>Instead,</w:t>
      </w:r>
      <w:r w:rsidR="00481BA2" w:rsidRPr="000963F5">
        <w:rPr>
          <w:spacing w:val="-2"/>
        </w:rPr>
        <w:t xml:space="preserve"> </w:t>
      </w:r>
      <w:r w:rsidR="00481BA2" w:rsidRPr="000963F5">
        <w:t>the</w:t>
      </w:r>
      <w:r w:rsidR="00481BA2" w:rsidRPr="000963F5">
        <w:rPr>
          <w:spacing w:val="-2"/>
        </w:rPr>
        <w:t xml:space="preserve"> </w:t>
      </w:r>
      <w:r w:rsidR="00481BA2" w:rsidRPr="000963F5">
        <w:t>following</w:t>
      </w:r>
      <w:r w:rsidR="00481BA2" w:rsidRPr="000963F5">
        <w:rPr>
          <w:spacing w:val="-1"/>
        </w:rPr>
        <w:t xml:space="preserve"> </w:t>
      </w:r>
      <w:r w:rsidR="00481BA2" w:rsidRPr="000963F5">
        <w:t>phrases</w:t>
      </w:r>
      <w:r w:rsidR="00481BA2" w:rsidRPr="000963F5">
        <w:rPr>
          <w:spacing w:val="-3"/>
        </w:rPr>
        <w:t xml:space="preserve"> </w:t>
      </w:r>
      <w:r w:rsidR="00481BA2" w:rsidRPr="000963F5">
        <w:t>should</w:t>
      </w:r>
      <w:r w:rsidR="00481BA2" w:rsidRPr="000963F5">
        <w:rPr>
          <w:spacing w:val="-2"/>
        </w:rPr>
        <w:t xml:space="preserve"> </w:t>
      </w:r>
      <w:r w:rsidR="00481BA2" w:rsidRPr="000963F5">
        <w:t xml:space="preserve">be </w:t>
      </w:r>
      <w:r w:rsidR="00481BA2" w:rsidRPr="000963F5">
        <w:rPr>
          <w:spacing w:val="-2"/>
        </w:rPr>
        <w:t>used:</w:t>
      </w:r>
    </w:p>
    <w:p w14:paraId="29E0DDCD" w14:textId="12AB8726" w:rsidR="008A6002" w:rsidRPr="000963F5" w:rsidRDefault="00481BA2" w:rsidP="006834B1">
      <w:pPr>
        <w:pStyle w:val="ListParagraph"/>
        <w:numPr>
          <w:ilvl w:val="1"/>
          <w:numId w:val="2"/>
        </w:numPr>
        <w:tabs>
          <w:tab w:val="left" w:pos="820"/>
          <w:tab w:val="left" w:pos="821"/>
        </w:tabs>
        <w:spacing w:before="2" w:line="275" w:lineRule="exact"/>
        <w:ind w:left="820" w:hanging="361"/>
        <w:jc w:val="both"/>
        <w:rPr>
          <w:sz w:val="24"/>
        </w:rPr>
      </w:pPr>
      <w:r w:rsidRPr="000963F5">
        <w:rPr>
          <w:sz w:val="24"/>
        </w:rPr>
        <w:t>“Funded</w:t>
      </w:r>
      <w:r w:rsidRPr="000963F5">
        <w:rPr>
          <w:spacing w:val="-4"/>
          <w:sz w:val="24"/>
        </w:rPr>
        <w:t xml:space="preserve"> </w:t>
      </w:r>
      <w:r w:rsidRPr="000963F5">
        <w:rPr>
          <w:sz w:val="24"/>
        </w:rPr>
        <w:t>by</w:t>
      </w:r>
      <w:r w:rsidRPr="000963F5">
        <w:rPr>
          <w:spacing w:val="-4"/>
          <w:sz w:val="24"/>
        </w:rPr>
        <w:t xml:space="preserve"> </w:t>
      </w:r>
      <w:r w:rsidRPr="000963F5">
        <w:rPr>
          <w:sz w:val="24"/>
        </w:rPr>
        <w:t>the</w:t>
      </w:r>
      <w:r w:rsidRPr="000963F5">
        <w:rPr>
          <w:spacing w:val="-2"/>
          <w:sz w:val="24"/>
        </w:rPr>
        <w:t xml:space="preserve"> </w:t>
      </w:r>
      <w:r w:rsidR="00EE66A3" w:rsidRPr="000963F5">
        <w:rPr>
          <w:sz w:val="24"/>
        </w:rPr>
        <w:t>[Country]</w:t>
      </w:r>
      <w:r w:rsidRPr="000963F5">
        <w:rPr>
          <w:sz w:val="24"/>
        </w:rPr>
        <w:t xml:space="preserve"> Humanitarian</w:t>
      </w:r>
      <w:r w:rsidRPr="000963F5">
        <w:rPr>
          <w:spacing w:val="-2"/>
          <w:sz w:val="24"/>
        </w:rPr>
        <w:t xml:space="preserve"> </w:t>
      </w:r>
      <w:r w:rsidRPr="000963F5">
        <w:rPr>
          <w:sz w:val="24"/>
        </w:rPr>
        <w:t>Fund</w:t>
      </w:r>
      <w:r w:rsidRPr="000963F5">
        <w:rPr>
          <w:spacing w:val="-4"/>
          <w:sz w:val="24"/>
        </w:rPr>
        <w:t xml:space="preserve"> </w:t>
      </w:r>
      <w:r w:rsidRPr="000963F5">
        <w:rPr>
          <w:sz w:val="24"/>
        </w:rPr>
        <w:t>(</w:t>
      </w:r>
      <w:r w:rsidR="00EE66A3" w:rsidRPr="000963F5">
        <w:rPr>
          <w:sz w:val="24"/>
        </w:rPr>
        <w:t>X</w:t>
      </w:r>
      <w:r w:rsidRPr="000963F5">
        <w:rPr>
          <w:sz w:val="24"/>
        </w:rPr>
        <w:t>HF)”</w:t>
      </w:r>
      <w:r w:rsidRPr="000963F5">
        <w:rPr>
          <w:spacing w:val="-6"/>
          <w:sz w:val="24"/>
        </w:rPr>
        <w:t xml:space="preserve"> </w:t>
      </w:r>
      <w:r w:rsidRPr="000963F5">
        <w:rPr>
          <w:sz w:val="24"/>
        </w:rPr>
        <w:t>or</w:t>
      </w:r>
      <w:r w:rsidRPr="000963F5">
        <w:rPr>
          <w:spacing w:val="-1"/>
          <w:sz w:val="24"/>
        </w:rPr>
        <w:t xml:space="preserve"> </w:t>
      </w:r>
      <w:r w:rsidRPr="000963F5">
        <w:rPr>
          <w:sz w:val="24"/>
        </w:rPr>
        <w:t>“Funded</w:t>
      </w:r>
      <w:r w:rsidRPr="000963F5">
        <w:rPr>
          <w:spacing w:val="-2"/>
          <w:sz w:val="24"/>
        </w:rPr>
        <w:t xml:space="preserve"> </w:t>
      </w:r>
      <w:r w:rsidRPr="000963F5">
        <w:rPr>
          <w:sz w:val="24"/>
        </w:rPr>
        <w:t>by</w:t>
      </w:r>
      <w:r w:rsidRPr="000963F5">
        <w:rPr>
          <w:spacing w:val="-4"/>
          <w:sz w:val="24"/>
        </w:rPr>
        <w:t xml:space="preserve"> </w:t>
      </w:r>
      <w:r w:rsidRPr="000963F5">
        <w:rPr>
          <w:sz w:val="24"/>
        </w:rPr>
        <w:t>the</w:t>
      </w:r>
      <w:r w:rsidRPr="000963F5">
        <w:rPr>
          <w:spacing w:val="1"/>
          <w:sz w:val="24"/>
        </w:rPr>
        <w:t xml:space="preserve"> </w:t>
      </w:r>
      <w:r w:rsidR="00420AF2" w:rsidRPr="000963F5">
        <w:rPr>
          <w:spacing w:val="-2"/>
          <w:sz w:val="24"/>
        </w:rPr>
        <w:t>X</w:t>
      </w:r>
      <w:r w:rsidRPr="000963F5">
        <w:rPr>
          <w:spacing w:val="-2"/>
          <w:sz w:val="24"/>
        </w:rPr>
        <w:t>HF”.</w:t>
      </w:r>
    </w:p>
    <w:p w14:paraId="32A9D159" w14:textId="6A3CB527" w:rsidR="008A6002" w:rsidRPr="000963F5" w:rsidRDefault="00481BA2" w:rsidP="006834B1">
      <w:pPr>
        <w:pStyle w:val="ListParagraph"/>
        <w:numPr>
          <w:ilvl w:val="1"/>
          <w:numId w:val="2"/>
        </w:numPr>
        <w:tabs>
          <w:tab w:val="left" w:pos="820"/>
          <w:tab w:val="left" w:pos="821"/>
        </w:tabs>
        <w:spacing w:line="275" w:lineRule="exact"/>
        <w:ind w:left="820" w:hanging="361"/>
        <w:jc w:val="both"/>
        <w:rPr>
          <w:sz w:val="24"/>
        </w:rPr>
      </w:pPr>
      <w:r w:rsidRPr="000963F5">
        <w:rPr>
          <w:sz w:val="24"/>
        </w:rPr>
        <w:t>“Supported</w:t>
      </w:r>
      <w:r w:rsidRPr="000963F5">
        <w:rPr>
          <w:spacing w:val="-6"/>
          <w:sz w:val="24"/>
        </w:rPr>
        <w:t xml:space="preserve"> </w:t>
      </w:r>
      <w:r w:rsidRPr="000963F5">
        <w:rPr>
          <w:sz w:val="24"/>
        </w:rPr>
        <w:t>by</w:t>
      </w:r>
      <w:r w:rsidRPr="000963F5">
        <w:rPr>
          <w:spacing w:val="-3"/>
          <w:sz w:val="24"/>
        </w:rPr>
        <w:t xml:space="preserve"> </w:t>
      </w:r>
      <w:r w:rsidRPr="000963F5">
        <w:rPr>
          <w:sz w:val="24"/>
        </w:rPr>
        <w:t>the</w:t>
      </w:r>
      <w:r w:rsidRPr="000963F5">
        <w:rPr>
          <w:spacing w:val="1"/>
          <w:sz w:val="24"/>
        </w:rPr>
        <w:t xml:space="preserve"> </w:t>
      </w:r>
      <w:r w:rsidR="00420AF2" w:rsidRPr="000963F5">
        <w:rPr>
          <w:sz w:val="24"/>
        </w:rPr>
        <w:t xml:space="preserve">[Country] </w:t>
      </w:r>
      <w:r w:rsidRPr="000963F5">
        <w:rPr>
          <w:sz w:val="24"/>
        </w:rPr>
        <w:t>Humanitarian</w:t>
      </w:r>
      <w:r w:rsidRPr="000963F5">
        <w:rPr>
          <w:spacing w:val="-4"/>
          <w:sz w:val="24"/>
        </w:rPr>
        <w:t xml:space="preserve"> </w:t>
      </w:r>
      <w:r w:rsidRPr="000963F5">
        <w:rPr>
          <w:sz w:val="24"/>
        </w:rPr>
        <w:t>Fund</w:t>
      </w:r>
      <w:r w:rsidRPr="000963F5">
        <w:rPr>
          <w:spacing w:val="-2"/>
          <w:sz w:val="24"/>
        </w:rPr>
        <w:t xml:space="preserve"> </w:t>
      </w:r>
      <w:r w:rsidRPr="000963F5">
        <w:rPr>
          <w:sz w:val="24"/>
        </w:rPr>
        <w:t>(</w:t>
      </w:r>
      <w:r w:rsidR="00420AF2" w:rsidRPr="000963F5">
        <w:rPr>
          <w:sz w:val="24"/>
        </w:rPr>
        <w:t>X</w:t>
      </w:r>
      <w:r w:rsidRPr="000963F5">
        <w:rPr>
          <w:sz w:val="24"/>
        </w:rPr>
        <w:t>HF)”</w:t>
      </w:r>
      <w:r w:rsidRPr="000963F5">
        <w:rPr>
          <w:spacing w:val="-4"/>
          <w:sz w:val="24"/>
        </w:rPr>
        <w:t xml:space="preserve"> </w:t>
      </w:r>
      <w:r w:rsidRPr="000963F5">
        <w:rPr>
          <w:sz w:val="24"/>
        </w:rPr>
        <w:t>or</w:t>
      </w:r>
      <w:r w:rsidRPr="000963F5">
        <w:rPr>
          <w:spacing w:val="-2"/>
          <w:sz w:val="24"/>
        </w:rPr>
        <w:t xml:space="preserve"> </w:t>
      </w:r>
      <w:r w:rsidRPr="000963F5">
        <w:rPr>
          <w:sz w:val="24"/>
        </w:rPr>
        <w:t>“Supported</w:t>
      </w:r>
      <w:r w:rsidRPr="000963F5">
        <w:rPr>
          <w:spacing w:val="-2"/>
          <w:sz w:val="24"/>
        </w:rPr>
        <w:t xml:space="preserve"> </w:t>
      </w:r>
      <w:r w:rsidRPr="000963F5">
        <w:rPr>
          <w:sz w:val="24"/>
        </w:rPr>
        <w:t>by</w:t>
      </w:r>
      <w:r w:rsidRPr="000963F5">
        <w:rPr>
          <w:spacing w:val="-4"/>
          <w:sz w:val="24"/>
        </w:rPr>
        <w:t xml:space="preserve"> </w:t>
      </w:r>
      <w:r w:rsidRPr="000963F5">
        <w:rPr>
          <w:sz w:val="24"/>
        </w:rPr>
        <w:t xml:space="preserve">the </w:t>
      </w:r>
      <w:r w:rsidR="00420AF2" w:rsidRPr="000963F5">
        <w:rPr>
          <w:spacing w:val="-2"/>
          <w:sz w:val="24"/>
        </w:rPr>
        <w:t>X</w:t>
      </w:r>
      <w:r w:rsidRPr="000963F5">
        <w:rPr>
          <w:spacing w:val="-2"/>
          <w:sz w:val="24"/>
        </w:rPr>
        <w:t>HF”.</w:t>
      </w:r>
    </w:p>
    <w:p w14:paraId="37D10EEF" w14:textId="77777777" w:rsidR="008A6002" w:rsidRPr="000963F5" w:rsidRDefault="008A6002" w:rsidP="006834B1">
      <w:pPr>
        <w:spacing w:line="275" w:lineRule="exact"/>
        <w:jc w:val="both"/>
        <w:rPr>
          <w:sz w:val="24"/>
        </w:rPr>
        <w:sectPr w:rsidR="008A6002" w:rsidRPr="000963F5">
          <w:headerReference w:type="default" r:id="rId11"/>
          <w:footerReference w:type="default" r:id="rId12"/>
          <w:type w:val="continuous"/>
          <w:pgSz w:w="12240" w:h="15840"/>
          <w:pgMar w:top="900" w:right="1160" w:bottom="1200" w:left="1340" w:header="0" w:footer="1010" w:gutter="0"/>
          <w:pgNumType w:start="1"/>
          <w:cols w:space="720"/>
        </w:sectPr>
      </w:pPr>
    </w:p>
    <w:p w14:paraId="37E99588" w14:textId="77777777" w:rsidR="007655F7" w:rsidRPr="000963F5" w:rsidRDefault="007655F7" w:rsidP="006834B1">
      <w:pPr>
        <w:pStyle w:val="Heading1"/>
        <w:tabs>
          <w:tab w:val="left" w:pos="321"/>
        </w:tabs>
        <w:spacing w:before="82"/>
        <w:ind w:firstLine="0"/>
        <w:jc w:val="both"/>
      </w:pPr>
    </w:p>
    <w:p w14:paraId="6A36CB3A" w14:textId="63DD328F" w:rsidR="008A6002" w:rsidRPr="000963F5" w:rsidRDefault="00420AF2" w:rsidP="006834B1">
      <w:pPr>
        <w:pStyle w:val="Heading1"/>
        <w:numPr>
          <w:ilvl w:val="0"/>
          <w:numId w:val="2"/>
        </w:numPr>
        <w:tabs>
          <w:tab w:val="left" w:pos="321"/>
        </w:tabs>
        <w:spacing w:before="82"/>
        <w:jc w:val="both"/>
      </w:pPr>
      <w:r w:rsidRPr="000963F5">
        <w:rPr>
          <w:color w:val="2C74B5"/>
        </w:rPr>
        <w:t>X</w:t>
      </w:r>
      <w:r w:rsidR="00481BA2" w:rsidRPr="000963F5">
        <w:rPr>
          <w:color w:val="2C74B5"/>
        </w:rPr>
        <w:t>HF</w:t>
      </w:r>
      <w:r w:rsidR="00481BA2" w:rsidRPr="000963F5">
        <w:rPr>
          <w:color w:val="2C74B5"/>
          <w:spacing w:val="-4"/>
        </w:rPr>
        <w:t xml:space="preserve"> </w:t>
      </w:r>
      <w:r w:rsidR="00481BA2" w:rsidRPr="000963F5">
        <w:rPr>
          <w:color w:val="2C74B5"/>
        </w:rPr>
        <w:t>visual</w:t>
      </w:r>
      <w:r w:rsidR="00481BA2" w:rsidRPr="000963F5">
        <w:rPr>
          <w:color w:val="2C74B5"/>
          <w:spacing w:val="-2"/>
        </w:rPr>
        <w:t xml:space="preserve"> branding</w:t>
      </w:r>
    </w:p>
    <w:p w14:paraId="531F5932" w14:textId="1E22D9E3" w:rsidR="008A6002" w:rsidRPr="000963F5" w:rsidRDefault="00481BA2" w:rsidP="006834B1">
      <w:pPr>
        <w:pStyle w:val="BodyText"/>
        <w:spacing w:before="1"/>
        <w:ind w:right="239"/>
        <w:jc w:val="both"/>
      </w:pPr>
      <w:r w:rsidRPr="000963F5">
        <w:t xml:space="preserve">The </w:t>
      </w:r>
      <w:r w:rsidR="003D1CD9" w:rsidRPr="000963F5">
        <w:t>CBPF</w:t>
      </w:r>
      <w:r w:rsidRPr="000963F5">
        <w:t xml:space="preserve"> </w:t>
      </w:r>
      <w:r w:rsidR="007655F7" w:rsidRPr="000963F5">
        <w:t>l</w:t>
      </w:r>
      <w:r w:rsidRPr="000963F5">
        <w:t>og</w:t>
      </w:r>
      <w:r w:rsidR="007655F7" w:rsidRPr="000963F5">
        <w:t>o</w:t>
      </w:r>
      <w:r w:rsidRPr="000963F5">
        <w:t xml:space="preserve"> is blue (CMYK=68, 34, 0, 0; RGB=65, 143, 222) but the white version could also be used against a dark background (they can be downloaded, for logo in</w:t>
      </w:r>
      <w:r w:rsidRPr="000963F5">
        <w:rPr>
          <w:spacing w:val="40"/>
        </w:rPr>
        <w:t xml:space="preserve"> </w:t>
      </w:r>
      <w:hyperlink r:id="rId13">
        <w:r w:rsidR="00186816" w:rsidRPr="000963F5">
          <w:rPr>
            <w:color w:val="0462C1"/>
            <w:u w:val="single" w:color="0462C1"/>
          </w:rPr>
          <w:t>b</w:t>
        </w:r>
        <w:r w:rsidRPr="000963F5">
          <w:rPr>
            <w:color w:val="0462C1"/>
            <w:u w:val="single" w:color="0462C1"/>
          </w:rPr>
          <w:t>lue</w:t>
        </w:r>
      </w:hyperlink>
      <w:r w:rsidRPr="000963F5">
        <w:rPr>
          <w:color w:val="0462C1"/>
        </w:rPr>
        <w:t xml:space="preserve"> </w:t>
      </w:r>
      <w:r w:rsidRPr="000963F5">
        <w:t xml:space="preserve">and </w:t>
      </w:r>
      <w:hyperlink r:id="rId14">
        <w:r w:rsidRPr="000963F5">
          <w:rPr>
            <w:color w:val="0462C1"/>
            <w:u w:val="single" w:color="0462C1"/>
          </w:rPr>
          <w:t>white</w:t>
        </w:r>
      </w:hyperlink>
      <w:r w:rsidRPr="000963F5">
        <w:t xml:space="preserve">). It contains the acronym, and the full title, and is either blue or white. </w:t>
      </w:r>
      <w:r w:rsidRPr="000963F5">
        <w:rPr>
          <w:b/>
        </w:rPr>
        <w:t>The wordmark may not be altered, changed, modified, or added</w:t>
      </w:r>
      <w:r w:rsidRPr="000963F5">
        <w:rPr>
          <w:b/>
          <w:spacing w:val="-2"/>
        </w:rPr>
        <w:t xml:space="preserve"> </w:t>
      </w:r>
      <w:r w:rsidRPr="000963F5">
        <w:rPr>
          <w:b/>
        </w:rPr>
        <w:t>to</w:t>
      </w:r>
      <w:r w:rsidRPr="000963F5">
        <w:rPr>
          <w:b/>
          <w:spacing w:val="-3"/>
        </w:rPr>
        <w:t xml:space="preserve"> </w:t>
      </w:r>
      <w:r w:rsidRPr="000963F5">
        <w:rPr>
          <w:b/>
        </w:rPr>
        <w:t>in</w:t>
      </w:r>
      <w:r w:rsidRPr="000963F5">
        <w:rPr>
          <w:b/>
          <w:spacing w:val="-2"/>
        </w:rPr>
        <w:t xml:space="preserve"> </w:t>
      </w:r>
      <w:r w:rsidRPr="000963F5">
        <w:rPr>
          <w:b/>
        </w:rPr>
        <w:t>any</w:t>
      </w:r>
      <w:r w:rsidRPr="000963F5">
        <w:rPr>
          <w:b/>
          <w:spacing w:val="-4"/>
        </w:rPr>
        <w:t xml:space="preserve"> </w:t>
      </w:r>
      <w:r w:rsidRPr="000963F5">
        <w:rPr>
          <w:b/>
        </w:rPr>
        <w:t>way</w:t>
      </w:r>
      <w:r w:rsidRPr="000963F5">
        <w:t>.</w:t>
      </w:r>
      <w:r w:rsidRPr="000963F5">
        <w:rPr>
          <w:spacing w:val="-2"/>
        </w:rPr>
        <w:t xml:space="preserve"> </w:t>
      </w:r>
      <w:r w:rsidRPr="000963F5">
        <w:t>Please</w:t>
      </w:r>
      <w:r w:rsidRPr="000963F5">
        <w:rPr>
          <w:spacing w:val="-2"/>
        </w:rPr>
        <w:t xml:space="preserve"> </w:t>
      </w:r>
      <w:r w:rsidRPr="000963F5">
        <w:t>make</w:t>
      </w:r>
      <w:r w:rsidRPr="000963F5">
        <w:rPr>
          <w:spacing w:val="-4"/>
        </w:rPr>
        <w:t xml:space="preserve"> </w:t>
      </w:r>
      <w:r w:rsidRPr="000963F5">
        <w:t>every</w:t>
      </w:r>
      <w:r w:rsidRPr="000963F5">
        <w:rPr>
          <w:spacing w:val="-2"/>
        </w:rPr>
        <w:t xml:space="preserve"> </w:t>
      </w:r>
      <w:r w:rsidRPr="000963F5">
        <w:t>effort</w:t>
      </w:r>
      <w:r w:rsidRPr="000963F5">
        <w:rPr>
          <w:spacing w:val="-2"/>
        </w:rPr>
        <w:t xml:space="preserve"> </w:t>
      </w:r>
      <w:r w:rsidRPr="000963F5">
        <w:t>to</w:t>
      </w:r>
      <w:r w:rsidRPr="000963F5">
        <w:rPr>
          <w:spacing w:val="-2"/>
        </w:rPr>
        <w:t xml:space="preserve"> </w:t>
      </w:r>
      <w:r w:rsidRPr="000963F5">
        <w:t>place</w:t>
      </w:r>
      <w:r w:rsidRPr="000963F5">
        <w:rPr>
          <w:spacing w:val="-2"/>
        </w:rPr>
        <w:t xml:space="preserve"> </w:t>
      </w:r>
      <w:r w:rsidRPr="000963F5">
        <w:t>it</w:t>
      </w:r>
      <w:r w:rsidRPr="000963F5">
        <w:rPr>
          <w:spacing w:val="-2"/>
        </w:rPr>
        <w:t xml:space="preserve"> </w:t>
      </w:r>
      <w:r w:rsidRPr="000963F5">
        <w:t>over</w:t>
      </w:r>
      <w:r w:rsidRPr="000963F5">
        <w:rPr>
          <w:spacing w:val="-2"/>
        </w:rPr>
        <w:t xml:space="preserve"> </w:t>
      </w:r>
      <w:r w:rsidRPr="000963F5">
        <w:t>a</w:t>
      </w:r>
      <w:r w:rsidRPr="000963F5">
        <w:rPr>
          <w:spacing w:val="-2"/>
        </w:rPr>
        <w:t xml:space="preserve"> </w:t>
      </w:r>
      <w:r w:rsidRPr="000963F5">
        <w:t>solid</w:t>
      </w:r>
      <w:r w:rsidRPr="000963F5">
        <w:rPr>
          <w:spacing w:val="-4"/>
        </w:rPr>
        <w:t xml:space="preserve"> </w:t>
      </w:r>
      <w:r w:rsidRPr="000963F5">
        <w:t>background. For</w:t>
      </w:r>
      <w:r w:rsidRPr="000963F5">
        <w:rPr>
          <w:spacing w:val="-2"/>
        </w:rPr>
        <w:t xml:space="preserve"> </w:t>
      </w:r>
      <w:r w:rsidRPr="000963F5">
        <w:t>more</w:t>
      </w:r>
      <w:r w:rsidRPr="000963F5">
        <w:rPr>
          <w:spacing w:val="-2"/>
        </w:rPr>
        <w:t xml:space="preserve"> </w:t>
      </w:r>
      <w:r w:rsidRPr="000963F5">
        <w:t>detail,</w:t>
      </w:r>
      <w:r w:rsidRPr="000963F5">
        <w:rPr>
          <w:spacing w:val="-4"/>
        </w:rPr>
        <w:t xml:space="preserve"> </w:t>
      </w:r>
      <w:r w:rsidRPr="000963F5">
        <w:t xml:space="preserve">please refer to the official </w:t>
      </w:r>
      <w:hyperlink r:id="rId15">
        <w:r w:rsidRPr="000963F5">
          <w:rPr>
            <w:color w:val="0462C1"/>
            <w:u w:val="single" w:color="0462C1"/>
          </w:rPr>
          <w:t>branding guidelines</w:t>
        </w:r>
        <w:r w:rsidRPr="000963F5">
          <w:t>.</w:t>
        </w:r>
      </w:hyperlink>
    </w:p>
    <w:p w14:paraId="74ADA6EE" w14:textId="77777777" w:rsidR="008A6002" w:rsidRPr="000963F5" w:rsidRDefault="00481BA2" w:rsidP="006834B1">
      <w:pPr>
        <w:pStyle w:val="Heading1"/>
        <w:numPr>
          <w:ilvl w:val="0"/>
          <w:numId w:val="2"/>
        </w:numPr>
        <w:tabs>
          <w:tab w:val="left" w:pos="322"/>
        </w:tabs>
        <w:spacing w:before="231" w:line="274" w:lineRule="exact"/>
        <w:ind w:left="321" w:hanging="222"/>
        <w:jc w:val="both"/>
      </w:pPr>
      <w:r w:rsidRPr="000963F5">
        <w:rPr>
          <w:color w:val="2C74B5"/>
        </w:rPr>
        <w:t>Avoid</w:t>
      </w:r>
      <w:r w:rsidRPr="000963F5">
        <w:rPr>
          <w:color w:val="2C74B5"/>
          <w:spacing w:val="-3"/>
        </w:rPr>
        <w:t xml:space="preserve"> </w:t>
      </w:r>
      <w:r w:rsidRPr="000963F5">
        <w:rPr>
          <w:color w:val="2C74B5"/>
        </w:rPr>
        <w:t>incorrect</w:t>
      </w:r>
      <w:r w:rsidRPr="000963F5">
        <w:rPr>
          <w:color w:val="2C74B5"/>
          <w:spacing w:val="-2"/>
        </w:rPr>
        <w:t xml:space="preserve"> practices</w:t>
      </w:r>
    </w:p>
    <w:p w14:paraId="44E9FB83" w14:textId="2A16E8E4" w:rsidR="008A6002" w:rsidRPr="000963F5" w:rsidRDefault="00D81771" w:rsidP="006834B1">
      <w:pPr>
        <w:pStyle w:val="ListParagraph"/>
        <w:numPr>
          <w:ilvl w:val="1"/>
          <w:numId w:val="2"/>
        </w:numPr>
        <w:tabs>
          <w:tab w:val="left" w:pos="460"/>
          <w:tab w:val="left" w:pos="461"/>
        </w:tabs>
        <w:ind w:right="390"/>
        <w:jc w:val="both"/>
        <w:rPr>
          <w:sz w:val="24"/>
          <w:szCs w:val="24"/>
        </w:rPr>
      </w:pPr>
      <w:r w:rsidRPr="000963F5">
        <w:rPr>
          <w:sz w:val="24"/>
          <w:szCs w:val="24"/>
        </w:rPr>
        <w:t>X</w:t>
      </w:r>
      <w:r w:rsidR="00481BA2" w:rsidRPr="000963F5">
        <w:rPr>
          <w:sz w:val="24"/>
          <w:szCs w:val="24"/>
        </w:rPr>
        <w:t>HF</w:t>
      </w:r>
      <w:r w:rsidR="00481BA2" w:rsidRPr="000963F5">
        <w:rPr>
          <w:spacing w:val="-4"/>
          <w:sz w:val="24"/>
          <w:szCs w:val="24"/>
        </w:rPr>
        <w:t xml:space="preserve"> </w:t>
      </w:r>
      <w:r w:rsidR="00481BA2" w:rsidRPr="000963F5">
        <w:rPr>
          <w:sz w:val="24"/>
          <w:szCs w:val="24"/>
        </w:rPr>
        <w:t>allocations</w:t>
      </w:r>
      <w:r w:rsidR="00481BA2" w:rsidRPr="000963F5">
        <w:rPr>
          <w:spacing w:val="-4"/>
          <w:sz w:val="24"/>
          <w:szCs w:val="24"/>
        </w:rPr>
        <w:t xml:space="preserve"> </w:t>
      </w:r>
      <w:r w:rsidR="00481BA2" w:rsidRPr="000963F5">
        <w:rPr>
          <w:sz w:val="24"/>
          <w:szCs w:val="24"/>
        </w:rPr>
        <w:t>should</w:t>
      </w:r>
      <w:r w:rsidR="00481BA2" w:rsidRPr="000963F5">
        <w:rPr>
          <w:spacing w:val="-1"/>
          <w:sz w:val="24"/>
          <w:szCs w:val="24"/>
        </w:rPr>
        <w:t xml:space="preserve"> </w:t>
      </w:r>
      <w:r w:rsidR="00481BA2" w:rsidRPr="000963F5">
        <w:rPr>
          <w:b/>
          <w:bCs/>
          <w:sz w:val="24"/>
          <w:szCs w:val="24"/>
        </w:rPr>
        <w:t>never</w:t>
      </w:r>
      <w:r w:rsidR="00481BA2" w:rsidRPr="000963F5">
        <w:rPr>
          <w:b/>
          <w:bCs/>
          <w:spacing w:val="-3"/>
          <w:sz w:val="24"/>
          <w:szCs w:val="24"/>
        </w:rPr>
        <w:t xml:space="preserve"> </w:t>
      </w:r>
      <w:r w:rsidR="00481BA2" w:rsidRPr="000963F5">
        <w:rPr>
          <w:b/>
          <w:bCs/>
          <w:sz w:val="24"/>
          <w:szCs w:val="24"/>
        </w:rPr>
        <w:t>be</w:t>
      </w:r>
      <w:r w:rsidR="00481BA2" w:rsidRPr="000963F5">
        <w:rPr>
          <w:b/>
          <w:bCs/>
          <w:spacing w:val="-3"/>
          <w:sz w:val="24"/>
          <w:szCs w:val="24"/>
        </w:rPr>
        <w:t xml:space="preserve"> </w:t>
      </w:r>
      <w:r w:rsidR="00481BA2" w:rsidRPr="000963F5">
        <w:rPr>
          <w:b/>
          <w:bCs/>
          <w:sz w:val="24"/>
          <w:szCs w:val="24"/>
        </w:rPr>
        <w:t>referred</w:t>
      </w:r>
      <w:r w:rsidR="00481BA2" w:rsidRPr="000963F5">
        <w:rPr>
          <w:b/>
          <w:bCs/>
          <w:spacing w:val="-3"/>
          <w:sz w:val="24"/>
          <w:szCs w:val="24"/>
        </w:rPr>
        <w:t xml:space="preserve"> </w:t>
      </w:r>
      <w:r w:rsidR="00481BA2" w:rsidRPr="000963F5">
        <w:rPr>
          <w:b/>
          <w:bCs/>
          <w:sz w:val="24"/>
          <w:szCs w:val="24"/>
        </w:rPr>
        <w:t>to</w:t>
      </w:r>
      <w:r w:rsidR="00481BA2" w:rsidRPr="000963F5">
        <w:rPr>
          <w:b/>
          <w:bCs/>
          <w:spacing w:val="-6"/>
          <w:sz w:val="24"/>
          <w:szCs w:val="24"/>
        </w:rPr>
        <w:t xml:space="preserve"> </w:t>
      </w:r>
      <w:r w:rsidR="00481BA2" w:rsidRPr="000963F5">
        <w:rPr>
          <w:b/>
          <w:bCs/>
          <w:sz w:val="24"/>
          <w:szCs w:val="24"/>
        </w:rPr>
        <w:t>as</w:t>
      </w:r>
      <w:r w:rsidR="00481BA2" w:rsidRPr="000963F5">
        <w:rPr>
          <w:b/>
          <w:bCs/>
          <w:spacing w:val="-3"/>
          <w:sz w:val="24"/>
          <w:szCs w:val="24"/>
        </w:rPr>
        <w:t xml:space="preserve"> </w:t>
      </w:r>
      <w:r w:rsidR="257A9EAE" w:rsidRPr="000963F5">
        <w:rPr>
          <w:b/>
          <w:bCs/>
          <w:spacing w:val="-3"/>
          <w:sz w:val="24"/>
          <w:szCs w:val="24"/>
        </w:rPr>
        <w:t>‘</w:t>
      </w:r>
      <w:r w:rsidR="00481BA2" w:rsidRPr="000963F5">
        <w:rPr>
          <w:b/>
          <w:bCs/>
          <w:sz w:val="24"/>
          <w:szCs w:val="24"/>
        </w:rPr>
        <w:t>funding</w:t>
      </w:r>
      <w:r w:rsidR="00481BA2" w:rsidRPr="000963F5">
        <w:rPr>
          <w:b/>
          <w:bCs/>
          <w:spacing w:val="-3"/>
          <w:sz w:val="24"/>
          <w:szCs w:val="24"/>
        </w:rPr>
        <w:t xml:space="preserve"> </w:t>
      </w:r>
      <w:r w:rsidR="00481BA2" w:rsidRPr="000963F5">
        <w:rPr>
          <w:b/>
          <w:bCs/>
          <w:sz w:val="24"/>
          <w:szCs w:val="24"/>
        </w:rPr>
        <w:t>from</w:t>
      </w:r>
      <w:r w:rsidR="00481BA2" w:rsidRPr="000963F5">
        <w:rPr>
          <w:b/>
          <w:bCs/>
          <w:spacing w:val="-3"/>
          <w:sz w:val="24"/>
          <w:szCs w:val="24"/>
        </w:rPr>
        <w:t xml:space="preserve"> </w:t>
      </w:r>
      <w:r w:rsidR="00481BA2" w:rsidRPr="000963F5">
        <w:rPr>
          <w:b/>
          <w:bCs/>
          <w:sz w:val="24"/>
          <w:szCs w:val="24"/>
        </w:rPr>
        <w:t>OCHA</w:t>
      </w:r>
      <w:r w:rsidR="41C0635B" w:rsidRPr="000963F5">
        <w:rPr>
          <w:b/>
          <w:bCs/>
          <w:sz w:val="24"/>
          <w:szCs w:val="24"/>
        </w:rPr>
        <w:t>’</w:t>
      </w:r>
      <w:r w:rsidR="00481BA2" w:rsidRPr="000963F5">
        <w:rPr>
          <w:sz w:val="24"/>
          <w:szCs w:val="24"/>
        </w:rPr>
        <w:t>.</w:t>
      </w:r>
      <w:r w:rsidR="00481BA2" w:rsidRPr="000963F5">
        <w:rPr>
          <w:spacing w:val="-3"/>
          <w:sz w:val="24"/>
          <w:szCs w:val="24"/>
        </w:rPr>
        <w:t xml:space="preserve"> </w:t>
      </w:r>
      <w:r w:rsidR="00481BA2" w:rsidRPr="000963F5">
        <w:rPr>
          <w:sz w:val="24"/>
          <w:szCs w:val="24"/>
        </w:rPr>
        <w:t>While</w:t>
      </w:r>
      <w:r w:rsidR="00481BA2" w:rsidRPr="000963F5">
        <w:rPr>
          <w:spacing w:val="-3"/>
          <w:sz w:val="24"/>
          <w:szCs w:val="24"/>
        </w:rPr>
        <w:t xml:space="preserve"> </w:t>
      </w:r>
      <w:r w:rsidR="00481BA2" w:rsidRPr="000963F5">
        <w:rPr>
          <w:sz w:val="24"/>
          <w:szCs w:val="24"/>
        </w:rPr>
        <w:t>OCHA</w:t>
      </w:r>
      <w:r w:rsidR="00481BA2" w:rsidRPr="000963F5">
        <w:rPr>
          <w:spacing w:val="-3"/>
          <w:sz w:val="24"/>
          <w:szCs w:val="24"/>
        </w:rPr>
        <w:t xml:space="preserve"> </w:t>
      </w:r>
      <w:r w:rsidR="00481BA2" w:rsidRPr="000963F5">
        <w:rPr>
          <w:sz w:val="24"/>
          <w:szCs w:val="24"/>
        </w:rPr>
        <w:t xml:space="preserve">manages </w:t>
      </w:r>
      <w:r w:rsidRPr="000963F5">
        <w:rPr>
          <w:sz w:val="24"/>
          <w:szCs w:val="24"/>
        </w:rPr>
        <w:t>CBPFs</w:t>
      </w:r>
      <w:r w:rsidR="00481BA2" w:rsidRPr="000963F5">
        <w:rPr>
          <w:sz w:val="24"/>
          <w:szCs w:val="24"/>
        </w:rPr>
        <w:t xml:space="preserve">, the allocation decisions are approved by the Humanitarian Coordinator based on jointly identified priorities by humanitarian partners in </w:t>
      </w:r>
      <w:r w:rsidRPr="000963F5">
        <w:rPr>
          <w:sz w:val="24"/>
          <w:szCs w:val="24"/>
        </w:rPr>
        <w:t>[Country]</w:t>
      </w:r>
      <w:r w:rsidR="00481BA2" w:rsidRPr="000963F5">
        <w:rPr>
          <w:sz w:val="24"/>
          <w:szCs w:val="24"/>
        </w:rPr>
        <w:t>, through the Fund’s governance mechanism.</w:t>
      </w:r>
    </w:p>
    <w:p w14:paraId="5F629E97" w14:textId="4048B9AD" w:rsidR="008A6002" w:rsidRPr="000963F5" w:rsidRDefault="00A231E9" w:rsidP="006834B1">
      <w:pPr>
        <w:pStyle w:val="ListParagraph"/>
        <w:numPr>
          <w:ilvl w:val="1"/>
          <w:numId w:val="2"/>
        </w:numPr>
        <w:tabs>
          <w:tab w:val="left" w:pos="460"/>
          <w:tab w:val="left" w:pos="461"/>
        </w:tabs>
        <w:spacing w:before="1" w:line="275" w:lineRule="exact"/>
        <w:ind w:hanging="361"/>
        <w:jc w:val="both"/>
        <w:rPr>
          <w:sz w:val="24"/>
        </w:rPr>
      </w:pPr>
      <w:r w:rsidRPr="000963F5">
        <w:rPr>
          <w:sz w:val="24"/>
        </w:rPr>
        <w:t xml:space="preserve">The </w:t>
      </w:r>
      <w:r w:rsidR="00D81771" w:rsidRPr="000963F5">
        <w:rPr>
          <w:sz w:val="24"/>
        </w:rPr>
        <w:t>X</w:t>
      </w:r>
      <w:r w:rsidR="00481BA2" w:rsidRPr="000963F5">
        <w:rPr>
          <w:sz w:val="24"/>
        </w:rPr>
        <w:t>HF</w:t>
      </w:r>
      <w:r w:rsidR="00481BA2" w:rsidRPr="000963F5">
        <w:rPr>
          <w:spacing w:val="-2"/>
          <w:sz w:val="24"/>
        </w:rPr>
        <w:t xml:space="preserve"> </w:t>
      </w:r>
      <w:r w:rsidR="00481BA2" w:rsidRPr="000963F5">
        <w:rPr>
          <w:sz w:val="24"/>
        </w:rPr>
        <w:t>does</w:t>
      </w:r>
      <w:r w:rsidR="00481BA2" w:rsidRPr="000963F5">
        <w:rPr>
          <w:spacing w:val="-5"/>
          <w:sz w:val="24"/>
        </w:rPr>
        <w:t xml:space="preserve"> </w:t>
      </w:r>
      <w:r w:rsidR="00481BA2" w:rsidRPr="000963F5">
        <w:rPr>
          <w:sz w:val="24"/>
        </w:rPr>
        <w:t>not</w:t>
      </w:r>
      <w:r w:rsidR="00481BA2" w:rsidRPr="000963F5">
        <w:rPr>
          <w:spacing w:val="-2"/>
          <w:sz w:val="24"/>
        </w:rPr>
        <w:t xml:space="preserve"> </w:t>
      </w:r>
      <w:r w:rsidR="00481BA2" w:rsidRPr="000963F5">
        <w:rPr>
          <w:sz w:val="24"/>
        </w:rPr>
        <w:t>implement</w:t>
      </w:r>
      <w:r w:rsidR="00481BA2" w:rsidRPr="000963F5">
        <w:rPr>
          <w:spacing w:val="-3"/>
          <w:sz w:val="24"/>
        </w:rPr>
        <w:t xml:space="preserve"> </w:t>
      </w:r>
      <w:r w:rsidR="00481BA2" w:rsidRPr="000963F5">
        <w:rPr>
          <w:spacing w:val="-2"/>
          <w:sz w:val="24"/>
        </w:rPr>
        <w:t>projects.</w:t>
      </w:r>
    </w:p>
    <w:p w14:paraId="656AE410" w14:textId="43F8A149" w:rsidR="008A6002" w:rsidRPr="000963F5" w:rsidRDefault="00481BA2" w:rsidP="006834B1">
      <w:pPr>
        <w:pStyle w:val="Heading1"/>
        <w:numPr>
          <w:ilvl w:val="1"/>
          <w:numId w:val="2"/>
        </w:numPr>
        <w:tabs>
          <w:tab w:val="left" w:pos="460"/>
          <w:tab w:val="left" w:pos="461"/>
        </w:tabs>
        <w:spacing w:line="274" w:lineRule="exact"/>
        <w:ind w:hanging="361"/>
        <w:jc w:val="both"/>
        <w:rPr>
          <w:b w:val="0"/>
          <w:sz w:val="20"/>
        </w:rPr>
      </w:pPr>
      <w:r w:rsidRPr="000963F5">
        <w:rPr>
          <w:b w:val="0"/>
        </w:rPr>
        <w:t>Partners</w:t>
      </w:r>
      <w:r w:rsidRPr="000963F5">
        <w:rPr>
          <w:b w:val="0"/>
          <w:spacing w:val="-4"/>
        </w:rPr>
        <w:t xml:space="preserve"> </w:t>
      </w:r>
      <w:r w:rsidRPr="000963F5">
        <w:t>should</w:t>
      </w:r>
      <w:r w:rsidRPr="000963F5">
        <w:rPr>
          <w:spacing w:val="-1"/>
        </w:rPr>
        <w:t xml:space="preserve"> </w:t>
      </w:r>
      <w:r w:rsidRPr="000963F5">
        <w:t>not</w:t>
      </w:r>
      <w:r w:rsidRPr="000963F5">
        <w:rPr>
          <w:spacing w:val="-3"/>
        </w:rPr>
        <w:t xml:space="preserve"> </w:t>
      </w:r>
      <w:r w:rsidRPr="000963F5">
        <w:t>refer</w:t>
      </w:r>
      <w:r w:rsidRPr="000963F5">
        <w:rPr>
          <w:spacing w:val="-1"/>
        </w:rPr>
        <w:t xml:space="preserve"> </w:t>
      </w:r>
      <w:r w:rsidRPr="000963F5">
        <w:t>to</w:t>
      </w:r>
      <w:r w:rsidRPr="000963F5">
        <w:rPr>
          <w:spacing w:val="-1"/>
        </w:rPr>
        <w:t xml:space="preserve"> </w:t>
      </w:r>
      <w:r w:rsidRPr="000963F5">
        <w:t>or</w:t>
      </w:r>
      <w:r w:rsidRPr="000963F5">
        <w:rPr>
          <w:spacing w:val="-1"/>
        </w:rPr>
        <w:t xml:space="preserve"> </w:t>
      </w:r>
      <w:r w:rsidRPr="000963F5">
        <w:t>use</w:t>
      </w:r>
      <w:r w:rsidRPr="000963F5">
        <w:rPr>
          <w:spacing w:val="-1"/>
        </w:rPr>
        <w:t xml:space="preserve"> </w:t>
      </w:r>
      <w:r w:rsidRPr="000963F5">
        <w:t>branding</w:t>
      </w:r>
      <w:r w:rsidRPr="000963F5">
        <w:rPr>
          <w:spacing w:val="-2"/>
        </w:rPr>
        <w:t xml:space="preserve"> </w:t>
      </w:r>
      <w:r w:rsidRPr="000963F5">
        <w:t>materials from</w:t>
      </w:r>
      <w:r w:rsidRPr="000963F5">
        <w:rPr>
          <w:spacing w:val="-1"/>
        </w:rPr>
        <w:t xml:space="preserve"> </w:t>
      </w:r>
      <w:r w:rsidRPr="000963F5">
        <w:t>individual</w:t>
      </w:r>
      <w:r w:rsidRPr="000963F5">
        <w:rPr>
          <w:spacing w:val="-1"/>
        </w:rPr>
        <w:t xml:space="preserve"> </w:t>
      </w:r>
      <w:r w:rsidRPr="000963F5">
        <w:t>donors</w:t>
      </w:r>
      <w:r w:rsidRPr="000963F5">
        <w:rPr>
          <w:spacing w:val="2"/>
        </w:rPr>
        <w:t xml:space="preserve"> </w:t>
      </w:r>
      <w:r w:rsidRPr="000963F5">
        <w:t>to</w:t>
      </w:r>
      <w:r w:rsidRPr="000963F5">
        <w:rPr>
          <w:spacing w:val="-2"/>
        </w:rPr>
        <w:t xml:space="preserve"> </w:t>
      </w:r>
      <w:r w:rsidR="00A231E9" w:rsidRPr="000963F5">
        <w:rPr>
          <w:spacing w:val="-2"/>
        </w:rPr>
        <w:t xml:space="preserve">the </w:t>
      </w:r>
      <w:r w:rsidR="006B60EF" w:rsidRPr="000963F5">
        <w:rPr>
          <w:spacing w:val="-4"/>
        </w:rPr>
        <w:t>X</w:t>
      </w:r>
      <w:r w:rsidRPr="000963F5">
        <w:rPr>
          <w:spacing w:val="-4"/>
        </w:rPr>
        <w:t>HF</w:t>
      </w:r>
      <w:r w:rsidRPr="000963F5">
        <w:rPr>
          <w:b w:val="0"/>
          <w:spacing w:val="-4"/>
        </w:rPr>
        <w:t>.</w:t>
      </w:r>
    </w:p>
    <w:p w14:paraId="50BC3884" w14:textId="77777777" w:rsidR="008A6002" w:rsidRPr="000963F5" w:rsidRDefault="008A6002" w:rsidP="006834B1">
      <w:pPr>
        <w:pStyle w:val="BodyText"/>
        <w:spacing w:before="1"/>
        <w:ind w:left="0"/>
        <w:jc w:val="both"/>
      </w:pPr>
    </w:p>
    <w:p w14:paraId="5FD0FFB6" w14:textId="5F1DE53A" w:rsidR="008A6002" w:rsidRPr="000963F5" w:rsidRDefault="00481BA2" w:rsidP="006834B1">
      <w:pPr>
        <w:spacing w:line="237" w:lineRule="auto"/>
        <w:ind w:left="100" w:right="315"/>
        <w:jc w:val="both"/>
        <w:rPr>
          <w:b/>
          <w:bCs/>
          <w:sz w:val="24"/>
          <w:szCs w:val="24"/>
        </w:rPr>
      </w:pPr>
      <w:r w:rsidRPr="000963F5">
        <w:rPr>
          <w:b/>
          <w:bCs/>
          <w:color w:val="FF0000"/>
          <w:sz w:val="24"/>
          <w:szCs w:val="24"/>
        </w:rPr>
        <w:t>IMPORTANT</w:t>
      </w:r>
      <w:r w:rsidRPr="000963F5">
        <w:rPr>
          <w:b/>
          <w:bCs/>
          <w:color w:val="FF0000"/>
          <w:spacing w:val="-3"/>
          <w:sz w:val="24"/>
          <w:szCs w:val="24"/>
        </w:rPr>
        <w:t xml:space="preserve"> </w:t>
      </w:r>
      <w:r w:rsidRPr="000963F5">
        <w:rPr>
          <w:b/>
          <w:bCs/>
          <w:sz w:val="24"/>
          <w:szCs w:val="24"/>
        </w:rPr>
        <w:t>-</w:t>
      </w:r>
      <w:r w:rsidRPr="000963F5">
        <w:rPr>
          <w:b/>
          <w:bCs/>
          <w:spacing w:val="-2"/>
          <w:sz w:val="24"/>
          <w:szCs w:val="24"/>
        </w:rPr>
        <w:t xml:space="preserve"> </w:t>
      </w:r>
      <w:r w:rsidRPr="000963F5">
        <w:rPr>
          <w:sz w:val="24"/>
          <w:szCs w:val="24"/>
        </w:rPr>
        <w:t>Prior</w:t>
      </w:r>
      <w:r w:rsidRPr="000963F5">
        <w:rPr>
          <w:spacing w:val="-2"/>
          <w:sz w:val="24"/>
          <w:szCs w:val="24"/>
        </w:rPr>
        <w:t xml:space="preserve"> </w:t>
      </w:r>
      <w:r w:rsidRPr="000963F5">
        <w:rPr>
          <w:sz w:val="24"/>
          <w:szCs w:val="24"/>
        </w:rPr>
        <w:t>approval</w:t>
      </w:r>
      <w:r w:rsidRPr="000963F5">
        <w:rPr>
          <w:spacing w:val="-2"/>
          <w:sz w:val="24"/>
          <w:szCs w:val="24"/>
        </w:rPr>
        <w:t xml:space="preserve"> </w:t>
      </w:r>
      <w:r w:rsidRPr="000963F5">
        <w:rPr>
          <w:b/>
          <w:bCs/>
          <w:sz w:val="24"/>
          <w:szCs w:val="24"/>
        </w:rPr>
        <w:t>must</w:t>
      </w:r>
      <w:r w:rsidRPr="000963F5">
        <w:rPr>
          <w:b/>
          <w:bCs/>
          <w:spacing w:val="-2"/>
          <w:sz w:val="24"/>
          <w:szCs w:val="24"/>
        </w:rPr>
        <w:t xml:space="preserve"> </w:t>
      </w:r>
      <w:r w:rsidRPr="000963F5">
        <w:rPr>
          <w:b/>
          <w:bCs/>
          <w:sz w:val="24"/>
          <w:szCs w:val="24"/>
        </w:rPr>
        <w:t>be</w:t>
      </w:r>
      <w:r w:rsidRPr="000963F5">
        <w:rPr>
          <w:b/>
          <w:bCs/>
          <w:spacing w:val="-2"/>
          <w:sz w:val="24"/>
          <w:szCs w:val="24"/>
        </w:rPr>
        <w:t xml:space="preserve"> </w:t>
      </w:r>
      <w:r w:rsidRPr="000963F5">
        <w:rPr>
          <w:b/>
          <w:bCs/>
          <w:sz w:val="24"/>
          <w:szCs w:val="24"/>
        </w:rPr>
        <w:t>obtained</w:t>
      </w:r>
      <w:r w:rsidRPr="000963F5">
        <w:rPr>
          <w:b/>
          <w:bCs/>
          <w:spacing w:val="-2"/>
          <w:sz w:val="24"/>
          <w:szCs w:val="24"/>
        </w:rPr>
        <w:t xml:space="preserve"> </w:t>
      </w:r>
      <w:r w:rsidRPr="000963F5">
        <w:rPr>
          <w:b/>
          <w:bCs/>
          <w:sz w:val="24"/>
          <w:szCs w:val="24"/>
        </w:rPr>
        <w:t>for</w:t>
      </w:r>
      <w:r w:rsidRPr="000963F5">
        <w:rPr>
          <w:b/>
          <w:bCs/>
          <w:spacing w:val="-2"/>
          <w:sz w:val="24"/>
          <w:szCs w:val="24"/>
        </w:rPr>
        <w:t xml:space="preserve"> </w:t>
      </w:r>
      <w:r w:rsidRPr="000963F5">
        <w:rPr>
          <w:b/>
          <w:bCs/>
          <w:sz w:val="24"/>
          <w:szCs w:val="24"/>
        </w:rPr>
        <w:t>the</w:t>
      </w:r>
      <w:r w:rsidRPr="000963F5">
        <w:rPr>
          <w:b/>
          <w:bCs/>
          <w:spacing w:val="-2"/>
          <w:sz w:val="24"/>
          <w:szCs w:val="24"/>
        </w:rPr>
        <w:t xml:space="preserve"> </w:t>
      </w:r>
      <w:r w:rsidRPr="000963F5">
        <w:rPr>
          <w:b/>
          <w:bCs/>
          <w:sz w:val="24"/>
          <w:szCs w:val="24"/>
        </w:rPr>
        <w:t>use</w:t>
      </w:r>
      <w:r w:rsidRPr="000963F5">
        <w:rPr>
          <w:b/>
          <w:bCs/>
          <w:spacing w:val="-2"/>
          <w:sz w:val="24"/>
          <w:szCs w:val="24"/>
        </w:rPr>
        <w:t xml:space="preserve"> </w:t>
      </w:r>
      <w:r w:rsidRPr="000963F5">
        <w:rPr>
          <w:b/>
          <w:bCs/>
          <w:sz w:val="24"/>
          <w:szCs w:val="24"/>
        </w:rPr>
        <w:t>of</w:t>
      </w:r>
      <w:r w:rsidRPr="000963F5">
        <w:rPr>
          <w:b/>
          <w:bCs/>
          <w:spacing w:val="-2"/>
          <w:sz w:val="24"/>
          <w:szCs w:val="24"/>
        </w:rPr>
        <w:t xml:space="preserve"> </w:t>
      </w:r>
      <w:r w:rsidRPr="000963F5">
        <w:rPr>
          <w:b/>
          <w:bCs/>
          <w:sz w:val="24"/>
          <w:szCs w:val="24"/>
        </w:rPr>
        <w:t>the</w:t>
      </w:r>
      <w:r w:rsidRPr="000963F5">
        <w:rPr>
          <w:b/>
          <w:bCs/>
          <w:spacing w:val="-2"/>
          <w:sz w:val="24"/>
          <w:szCs w:val="24"/>
        </w:rPr>
        <w:t xml:space="preserve"> </w:t>
      </w:r>
      <w:r w:rsidR="006B60EF" w:rsidRPr="000963F5">
        <w:rPr>
          <w:b/>
          <w:bCs/>
          <w:sz w:val="24"/>
          <w:szCs w:val="24"/>
        </w:rPr>
        <w:t>X</w:t>
      </w:r>
      <w:r w:rsidRPr="000963F5">
        <w:rPr>
          <w:b/>
          <w:bCs/>
          <w:sz w:val="24"/>
          <w:szCs w:val="24"/>
        </w:rPr>
        <w:t>HF</w:t>
      </w:r>
      <w:r w:rsidRPr="000963F5">
        <w:rPr>
          <w:b/>
          <w:bCs/>
          <w:spacing w:val="-2"/>
          <w:sz w:val="24"/>
          <w:szCs w:val="24"/>
        </w:rPr>
        <w:t xml:space="preserve"> </w:t>
      </w:r>
      <w:r w:rsidRPr="000963F5">
        <w:rPr>
          <w:b/>
          <w:bCs/>
          <w:sz w:val="24"/>
          <w:szCs w:val="24"/>
        </w:rPr>
        <w:t>logos</w:t>
      </w:r>
      <w:r w:rsidRPr="000963F5">
        <w:rPr>
          <w:b/>
          <w:bCs/>
          <w:spacing w:val="-2"/>
          <w:sz w:val="24"/>
          <w:szCs w:val="24"/>
        </w:rPr>
        <w:t xml:space="preserve"> </w:t>
      </w:r>
      <w:r w:rsidRPr="000963F5">
        <w:rPr>
          <w:b/>
          <w:bCs/>
          <w:sz w:val="24"/>
          <w:szCs w:val="24"/>
        </w:rPr>
        <w:t>for</w:t>
      </w:r>
      <w:r w:rsidRPr="000963F5">
        <w:rPr>
          <w:b/>
          <w:bCs/>
          <w:spacing w:val="-5"/>
          <w:sz w:val="24"/>
          <w:szCs w:val="24"/>
        </w:rPr>
        <w:t xml:space="preserve"> </w:t>
      </w:r>
      <w:r w:rsidRPr="000963F5">
        <w:rPr>
          <w:b/>
          <w:bCs/>
          <w:sz w:val="24"/>
          <w:szCs w:val="24"/>
        </w:rPr>
        <w:t>any</w:t>
      </w:r>
      <w:r w:rsidRPr="000963F5">
        <w:rPr>
          <w:b/>
          <w:bCs/>
          <w:spacing w:val="-2"/>
          <w:sz w:val="24"/>
          <w:szCs w:val="24"/>
        </w:rPr>
        <w:t xml:space="preserve"> </w:t>
      </w:r>
      <w:r w:rsidRPr="000963F5">
        <w:rPr>
          <w:b/>
          <w:bCs/>
          <w:sz w:val="24"/>
          <w:szCs w:val="24"/>
        </w:rPr>
        <w:t>purpose</w:t>
      </w:r>
      <w:r w:rsidRPr="000963F5">
        <w:rPr>
          <w:sz w:val="24"/>
          <w:szCs w:val="24"/>
        </w:rPr>
        <w:t>,</w:t>
      </w:r>
      <w:r w:rsidRPr="000963F5">
        <w:rPr>
          <w:spacing w:val="-2"/>
          <w:sz w:val="24"/>
          <w:szCs w:val="24"/>
        </w:rPr>
        <w:t xml:space="preserve"> </w:t>
      </w:r>
      <w:r w:rsidRPr="000963F5">
        <w:rPr>
          <w:sz w:val="24"/>
          <w:szCs w:val="24"/>
        </w:rPr>
        <w:t xml:space="preserve">including but not limited to, on press releases, banners, leaflets, stickers (vehicle), reports, </w:t>
      </w:r>
      <w:proofErr w:type="gramStart"/>
      <w:r w:rsidRPr="000963F5">
        <w:rPr>
          <w:sz w:val="24"/>
          <w:szCs w:val="24"/>
        </w:rPr>
        <w:t>websites</w:t>
      </w:r>
      <w:proofErr w:type="gramEnd"/>
      <w:r w:rsidR="00A231E9" w:rsidRPr="000963F5">
        <w:rPr>
          <w:sz w:val="24"/>
          <w:szCs w:val="24"/>
        </w:rPr>
        <w:t xml:space="preserve"> or any other digital content</w:t>
      </w:r>
      <w:r w:rsidRPr="000963F5">
        <w:rPr>
          <w:sz w:val="24"/>
          <w:szCs w:val="24"/>
        </w:rPr>
        <w:t xml:space="preserve">. </w:t>
      </w:r>
      <w:r w:rsidRPr="000963F5">
        <w:rPr>
          <w:b/>
          <w:bCs/>
          <w:sz w:val="24"/>
          <w:szCs w:val="24"/>
        </w:rPr>
        <w:t>The OCHA logo must not be used under any circumstances.</w:t>
      </w:r>
    </w:p>
    <w:p w14:paraId="6FEEC833" w14:textId="5AA69910" w:rsidR="008A6002" w:rsidRPr="000963F5" w:rsidRDefault="00481BA2" w:rsidP="006834B1">
      <w:pPr>
        <w:pStyle w:val="BodyText"/>
        <w:spacing w:before="233"/>
        <w:jc w:val="both"/>
      </w:pPr>
      <w:r w:rsidRPr="000963F5">
        <w:rPr>
          <w:b/>
          <w:bCs/>
          <w:color w:val="418FDE"/>
        </w:rPr>
        <w:t xml:space="preserve">For more information </w:t>
      </w:r>
      <w:r w:rsidRPr="000963F5">
        <w:t xml:space="preserve">and for more detailed and context-specific guidelines on </w:t>
      </w:r>
      <w:r w:rsidR="006B60EF" w:rsidRPr="000963F5">
        <w:t>X</w:t>
      </w:r>
      <w:r w:rsidRPr="000963F5">
        <w:t>HF messaging, all stakeholders</w:t>
      </w:r>
      <w:r w:rsidRPr="000963F5">
        <w:rPr>
          <w:spacing w:val="-6"/>
        </w:rPr>
        <w:t xml:space="preserve"> </w:t>
      </w:r>
      <w:r w:rsidRPr="000963F5">
        <w:t>are</w:t>
      </w:r>
      <w:r w:rsidRPr="000963F5">
        <w:rPr>
          <w:spacing w:val="-3"/>
        </w:rPr>
        <w:t xml:space="preserve"> </w:t>
      </w:r>
      <w:r w:rsidRPr="000963F5">
        <w:t>strongly</w:t>
      </w:r>
      <w:r w:rsidRPr="000963F5">
        <w:rPr>
          <w:spacing w:val="-4"/>
        </w:rPr>
        <w:t xml:space="preserve"> </w:t>
      </w:r>
      <w:r w:rsidRPr="000963F5">
        <w:t>encouraged</w:t>
      </w:r>
      <w:r w:rsidRPr="000963F5">
        <w:rPr>
          <w:spacing w:val="-5"/>
        </w:rPr>
        <w:t xml:space="preserve"> </w:t>
      </w:r>
      <w:r w:rsidRPr="000963F5">
        <w:t>to</w:t>
      </w:r>
      <w:r w:rsidRPr="000963F5">
        <w:rPr>
          <w:spacing w:val="-5"/>
        </w:rPr>
        <w:t xml:space="preserve"> </w:t>
      </w:r>
      <w:r w:rsidR="2A68B1D1" w:rsidRPr="000963F5">
        <w:t>coordinate</w:t>
      </w:r>
      <w:r w:rsidRPr="000963F5">
        <w:rPr>
          <w:spacing w:val="-3"/>
        </w:rPr>
        <w:t xml:space="preserve"> </w:t>
      </w:r>
      <w:r w:rsidRPr="000963F5">
        <w:t>with</w:t>
      </w:r>
      <w:r w:rsidRPr="000963F5">
        <w:rPr>
          <w:spacing w:val="-3"/>
        </w:rPr>
        <w:t xml:space="preserve"> </w:t>
      </w:r>
      <w:r w:rsidRPr="000963F5">
        <w:t xml:space="preserve">OCHA </w:t>
      </w:r>
      <w:r w:rsidR="006B60EF" w:rsidRPr="000963F5">
        <w:t>[Country]</w:t>
      </w:r>
      <w:r w:rsidRPr="000963F5">
        <w:rPr>
          <w:spacing w:val="-1"/>
        </w:rPr>
        <w:t xml:space="preserve"> </w:t>
      </w:r>
      <w:r w:rsidRPr="000963F5">
        <w:t>(Humanitarian</w:t>
      </w:r>
      <w:r w:rsidRPr="000963F5">
        <w:rPr>
          <w:spacing w:val="-3"/>
        </w:rPr>
        <w:t xml:space="preserve"> </w:t>
      </w:r>
      <w:r w:rsidRPr="000963F5">
        <w:t>Financing</w:t>
      </w:r>
      <w:r w:rsidRPr="000963F5">
        <w:rPr>
          <w:spacing w:val="-2"/>
        </w:rPr>
        <w:t xml:space="preserve"> </w:t>
      </w:r>
      <w:r w:rsidRPr="000963F5">
        <w:t>Unit):</w:t>
      </w:r>
    </w:p>
    <w:p w14:paraId="26900D1D" w14:textId="77777777" w:rsidR="00FF7434" w:rsidRPr="000963F5" w:rsidRDefault="00481BA2" w:rsidP="006834B1">
      <w:pPr>
        <w:pStyle w:val="BodyText"/>
        <w:spacing w:before="229"/>
        <w:ind w:right="4545"/>
        <w:jc w:val="both"/>
      </w:pPr>
      <w:r w:rsidRPr="000963F5">
        <w:t xml:space="preserve">Fund Manager: </w:t>
      </w:r>
      <w:r w:rsidR="006B60EF" w:rsidRPr="000963F5">
        <w:t>Name</w:t>
      </w:r>
      <w:r w:rsidRPr="000963F5">
        <w:t xml:space="preserve">; </w:t>
      </w:r>
      <w:hyperlink r:id="rId16">
        <w:r w:rsidR="006B60EF" w:rsidRPr="000963F5">
          <w:t>email</w:t>
        </w:r>
      </w:hyperlink>
    </w:p>
    <w:p w14:paraId="368339A0" w14:textId="02769103" w:rsidR="008A6002" w:rsidRPr="000963F5" w:rsidRDefault="00481BA2" w:rsidP="006834B1">
      <w:pPr>
        <w:pStyle w:val="BodyText"/>
        <w:spacing w:before="229"/>
        <w:ind w:right="4545"/>
        <w:jc w:val="both"/>
      </w:pPr>
      <w:r w:rsidRPr="000963F5">
        <w:t>Deputy</w:t>
      </w:r>
      <w:r w:rsidRPr="000963F5">
        <w:rPr>
          <w:spacing w:val="-7"/>
        </w:rPr>
        <w:t xml:space="preserve"> </w:t>
      </w:r>
      <w:r w:rsidRPr="000963F5">
        <w:t>Fund</w:t>
      </w:r>
      <w:r w:rsidRPr="000963F5">
        <w:rPr>
          <w:spacing w:val="-9"/>
        </w:rPr>
        <w:t xml:space="preserve"> </w:t>
      </w:r>
      <w:r w:rsidRPr="000963F5">
        <w:t>Manager:</w:t>
      </w:r>
      <w:r w:rsidRPr="000963F5">
        <w:rPr>
          <w:spacing w:val="-10"/>
        </w:rPr>
        <w:t xml:space="preserve"> </w:t>
      </w:r>
      <w:r w:rsidR="00FF7434" w:rsidRPr="000963F5">
        <w:t>Name; email</w:t>
      </w:r>
    </w:p>
    <w:p w14:paraId="63467495" w14:textId="77777777" w:rsidR="008A6002" w:rsidRPr="000963F5" w:rsidRDefault="008A6002" w:rsidP="006834B1">
      <w:pPr>
        <w:jc w:val="both"/>
        <w:sectPr w:rsidR="008A6002" w:rsidRPr="000963F5">
          <w:pgSz w:w="12240" w:h="15840"/>
          <w:pgMar w:top="1800" w:right="1160" w:bottom="1200" w:left="1340" w:header="0" w:footer="1010" w:gutter="0"/>
          <w:cols w:space="720"/>
        </w:sectPr>
      </w:pPr>
    </w:p>
    <w:p w14:paraId="1D9F06C8" w14:textId="77777777" w:rsidR="006834B1" w:rsidRPr="000963F5" w:rsidRDefault="006834B1" w:rsidP="006834B1">
      <w:pPr>
        <w:pStyle w:val="Title"/>
        <w:jc w:val="both"/>
        <w:rPr>
          <w:bCs w:val="0"/>
          <w:color w:val="418FDE"/>
          <w:sz w:val="23"/>
          <w:szCs w:val="22"/>
        </w:rPr>
      </w:pPr>
    </w:p>
    <w:p w14:paraId="5D6A64A9" w14:textId="70EBB581" w:rsidR="00323731" w:rsidRPr="000963F5" w:rsidRDefault="00323731" w:rsidP="006834B1">
      <w:pPr>
        <w:pStyle w:val="Title"/>
        <w:ind w:left="0"/>
        <w:jc w:val="both"/>
        <w:rPr>
          <w:bCs w:val="0"/>
          <w:color w:val="418FDE"/>
          <w:sz w:val="23"/>
          <w:szCs w:val="22"/>
        </w:rPr>
      </w:pPr>
      <w:r w:rsidRPr="000963F5">
        <w:rPr>
          <w:bCs w:val="0"/>
          <w:color w:val="418FDE"/>
          <w:sz w:val="23"/>
          <w:szCs w:val="22"/>
        </w:rPr>
        <w:t xml:space="preserve">Annex A - </w:t>
      </w:r>
      <w:r w:rsidRPr="000963F5">
        <w:rPr>
          <w:bCs w:val="0"/>
          <w:color w:val="418FDE"/>
          <w:sz w:val="23"/>
          <w:szCs w:val="22"/>
        </w:rPr>
        <w:t xml:space="preserve">Guidance for developing impact stories </w:t>
      </w:r>
    </w:p>
    <w:p w14:paraId="34E330A2" w14:textId="77777777" w:rsidR="006834B1" w:rsidRPr="000963F5" w:rsidRDefault="006834B1" w:rsidP="006834B1">
      <w:pPr>
        <w:adjustRightInd w:val="0"/>
        <w:jc w:val="both"/>
        <w:rPr>
          <w:rFonts w:cs="Arial"/>
          <w:color w:val="000000" w:themeColor="text1"/>
        </w:rPr>
      </w:pPr>
    </w:p>
    <w:p w14:paraId="24A1C2F7" w14:textId="5E29F73B" w:rsidR="00323731" w:rsidRPr="000963F5" w:rsidRDefault="00323731" w:rsidP="006834B1">
      <w:pPr>
        <w:adjustRightInd w:val="0"/>
        <w:jc w:val="both"/>
        <w:rPr>
          <w:rFonts w:cs="Arial"/>
          <w:color w:val="000000" w:themeColor="text1"/>
        </w:rPr>
      </w:pPr>
      <w:r w:rsidRPr="000963F5">
        <w:rPr>
          <w:rFonts w:cs="Arial"/>
          <w:color w:val="000000" w:themeColor="text1"/>
        </w:rPr>
        <w:t>We communicate about the life-saving work of the OC</w:t>
      </w:r>
      <w:r w:rsidR="00320A2D" w:rsidRPr="000963F5">
        <w:rPr>
          <w:rFonts w:cs="Arial"/>
          <w:color w:val="000000" w:themeColor="text1"/>
        </w:rPr>
        <w:t>H</w:t>
      </w:r>
      <w:r w:rsidRPr="000963F5">
        <w:rPr>
          <w:rFonts w:cs="Arial"/>
          <w:color w:val="000000" w:themeColor="text1"/>
        </w:rPr>
        <w:t xml:space="preserve">A-managed </w:t>
      </w:r>
      <w:r w:rsidR="00320A2D" w:rsidRPr="000963F5">
        <w:rPr>
          <w:rFonts w:cs="Arial"/>
          <w:color w:val="000000" w:themeColor="text1"/>
        </w:rPr>
        <w:t>P</w:t>
      </w:r>
      <w:r w:rsidRPr="000963F5">
        <w:rPr>
          <w:rFonts w:cs="Arial"/>
          <w:color w:val="000000" w:themeColor="text1"/>
        </w:rPr>
        <w:t xml:space="preserve">ooled </w:t>
      </w:r>
      <w:r w:rsidR="00320A2D" w:rsidRPr="000963F5">
        <w:rPr>
          <w:rFonts w:cs="Arial"/>
          <w:color w:val="000000" w:themeColor="text1"/>
        </w:rPr>
        <w:t>F</w:t>
      </w:r>
      <w:r w:rsidRPr="000963F5">
        <w:rPr>
          <w:rFonts w:cs="Arial"/>
          <w:color w:val="000000" w:themeColor="text1"/>
        </w:rPr>
        <w:t xml:space="preserve">unds to donors, partners, the public and other global audiences through “human impact stories”. </w:t>
      </w:r>
      <w:proofErr w:type="gramStart"/>
      <w:r w:rsidRPr="000963F5">
        <w:rPr>
          <w:rFonts w:cs="Arial"/>
          <w:color w:val="000000" w:themeColor="text1"/>
        </w:rPr>
        <w:t>These help</w:t>
      </w:r>
      <w:proofErr w:type="gramEnd"/>
      <w:r w:rsidRPr="000963F5">
        <w:rPr>
          <w:rFonts w:cs="Arial"/>
          <w:color w:val="000000" w:themeColor="text1"/>
        </w:rPr>
        <w:t xml:space="preserve"> demonstrate the impact of projects funded by CERF, the Country-based Pooled Funds; or where both are used together to strengthen the humanitarian response.</w:t>
      </w:r>
    </w:p>
    <w:p w14:paraId="6CC13207" w14:textId="77777777" w:rsidR="00323731" w:rsidRPr="000963F5" w:rsidRDefault="00323731" w:rsidP="006834B1">
      <w:pPr>
        <w:adjustRightInd w:val="0"/>
        <w:jc w:val="both"/>
        <w:rPr>
          <w:rFonts w:cs="Arial"/>
          <w:b/>
          <w:bCs/>
          <w:color w:val="418FDE"/>
        </w:rPr>
      </w:pPr>
    </w:p>
    <w:p w14:paraId="4AA92E81" w14:textId="77777777" w:rsidR="00323731" w:rsidRPr="000963F5" w:rsidRDefault="00323731" w:rsidP="006834B1">
      <w:pPr>
        <w:tabs>
          <w:tab w:val="left" w:pos="3530"/>
        </w:tabs>
        <w:adjustRightInd w:val="0"/>
        <w:jc w:val="both"/>
        <w:rPr>
          <w:rFonts w:cs="Arial"/>
          <w:b/>
          <w:bCs/>
          <w:color w:val="0066CC"/>
          <w:sz w:val="24"/>
          <w:szCs w:val="24"/>
        </w:rPr>
      </w:pPr>
      <w:r w:rsidRPr="000963F5">
        <w:rPr>
          <w:rFonts w:cs="Arial"/>
          <w:b/>
          <w:bCs/>
          <w:color w:val="0066CC"/>
          <w:sz w:val="24"/>
          <w:szCs w:val="24"/>
        </w:rPr>
        <w:t xml:space="preserve">Impact stories </w:t>
      </w:r>
      <w:r w:rsidRPr="000963F5">
        <w:rPr>
          <w:rFonts w:cs="Arial"/>
          <w:b/>
          <w:bCs/>
          <w:color w:val="0066CC"/>
          <w:sz w:val="24"/>
          <w:szCs w:val="24"/>
        </w:rPr>
        <w:tab/>
      </w:r>
    </w:p>
    <w:p w14:paraId="5769DD5C" w14:textId="77777777" w:rsidR="00323731" w:rsidRPr="000963F5" w:rsidRDefault="00323731" w:rsidP="006834B1">
      <w:pPr>
        <w:adjustRightInd w:val="0"/>
        <w:jc w:val="both"/>
        <w:rPr>
          <w:rFonts w:cs="Arial"/>
          <w:i/>
          <w:iCs/>
          <w:color w:val="0066CC"/>
        </w:rPr>
      </w:pPr>
      <w:r w:rsidRPr="000963F5">
        <w:rPr>
          <w:rFonts w:cs="Arial"/>
          <w:i/>
          <w:iCs/>
          <w:color w:val="0066CC"/>
        </w:rPr>
        <w:t>Why</w:t>
      </w:r>
    </w:p>
    <w:p w14:paraId="135DEBBD" w14:textId="724C3BA5" w:rsidR="00323731" w:rsidRPr="000963F5" w:rsidRDefault="00323731" w:rsidP="006834B1">
      <w:pPr>
        <w:pStyle w:val="ListParagraph"/>
        <w:widowControl/>
        <w:numPr>
          <w:ilvl w:val="0"/>
          <w:numId w:val="4"/>
        </w:numPr>
        <w:adjustRightInd w:val="0"/>
        <w:ind w:left="426" w:hanging="426"/>
        <w:contextualSpacing/>
        <w:jc w:val="both"/>
        <w:rPr>
          <w:rFonts w:cs="Arial"/>
          <w:color w:val="000000" w:themeColor="text1"/>
        </w:rPr>
      </w:pPr>
      <w:r w:rsidRPr="000963F5">
        <w:rPr>
          <w:rFonts w:cs="Arial"/>
          <w:color w:val="000000" w:themeColor="text1"/>
        </w:rPr>
        <w:t xml:space="preserve">The goal is to show the positive impact of </w:t>
      </w:r>
      <w:r w:rsidR="0096081E" w:rsidRPr="000963F5">
        <w:rPr>
          <w:rFonts w:cs="Arial"/>
          <w:color w:val="000000" w:themeColor="text1"/>
        </w:rPr>
        <w:t>P</w:t>
      </w:r>
      <w:r w:rsidRPr="000963F5">
        <w:rPr>
          <w:rFonts w:cs="Arial"/>
          <w:color w:val="000000" w:themeColor="text1"/>
        </w:rPr>
        <w:t xml:space="preserve">ooled </w:t>
      </w:r>
      <w:r w:rsidR="0096081E" w:rsidRPr="000963F5">
        <w:rPr>
          <w:rFonts w:cs="Arial"/>
          <w:color w:val="000000" w:themeColor="text1"/>
        </w:rPr>
        <w:t>F</w:t>
      </w:r>
      <w:r w:rsidRPr="000963F5">
        <w:rPr>
          <w:rFonts w:cs="Arial"/>
          <w:color w:val="000000" w:themeColor="text1"/>
        </w:rPr>
        <w:t>und-supported projects through a short but compelling narrative.</w:t>
      </w:r>
    </w:p>
    <w:p w14:paraId="152978EB" w14:textId="55547719" w:rsidR="00323731" w:rsidRPr="000963F5" w:rsidRDefault="00323731" w:rsidP="006834B1">
      <w:pPr>
        <w:pStyle w:val="ListParagraph"/>
        <w:widowControl/>
        <w:numPr>
          <w:ilvl w:val="0"/>
          <w:numId w:val="4"/>
        </w:numPr>
        <w:adjustRightInd w:val="0"/>
        <w:ind w:left="426" w:hanging="426"/>
        <w:contextualSpacing/>
        <w:jc w:val="both"/>
        <w:rPr>
          <w:rFonts w:cs="Arial"/>
          <w:color w:val="000000" w:themeColor="text1"/>
        </w:rPr>
      </w:pPr>
      <w:r w:rsidRPr="000963F5">
        <w:rPr>
          <w:rFonts w:cs="Arial"/>
          <w:color w:val="000000" w:themeColor="text1"/>
        </w:rPr>
        <w:t xml:space="preserve">The aim of sharing these stories is to show how we and our partners accountably use the </w:t>
      </w:r>
      <w:r w:rsidR="00AE00A9" w:rsidRPr="000963F5">
        <w:rPr>
          <w:rFonts w:cs="Arial"/>
          <w:color w:val="000000" w:themeColor="text1"/>
        </w:rPr>
        <w:t>f</w:t>
      </w:r>
      <w:r w:rsidRPr="000963F5">
        <w:rPr>
          <w:rFonts w:cs="Arial"/>
          <w:color w:val="000000" w:themeColor="text1"/>
        </w:rPr>
        <w:t xml:space="preserve">unds to assist people in need, help donors justify contributing </w:t>
      </w:r>
      <w:r w:rsidR="00085CD0" w:rsidRPr="000963F5">
        <w:rPr>
          <w:rFonts w:cs="Arial"/>
          <w:color w:val="000000" w:themeColor="text1"/>
        </w:rPr>
        <w:t>softly earmarked</w:t>
      </w:r>
      <w:r w:rsidRPr="000963F5">
        <w:rPr>
          <w:rFonts w:cs="Arial"/>
          <w:color w:val="000000" w:themeColor="text1"/>
        </w:rPr>
        <w:t xml:space="preserve"> funding, and enable OCHA to meet contractual donor compliance obligations. </w:t>
      </w:r>
    </w:p>
    <w:p w14:paraId="73109F3E" w14:textId="77777777" w:rsidR="00323731" w:rsidRPr="000963F5" w:rsidRDefault="00323731" w:rsidP="006834B1">
      <w:pPr>
        <w:pStyle w:val="ListParagraph"/>
        <w:adjustRightInd w:val="0"/>
        <w:jc w:val="both"/>
        <w:rPr>
          <w:rFonts w:cs="Arial"/>
          <w:color w:val="000000" w:themeColor="text1"/>
        </w:rPr>
      </w:pPr>
    </w:p>
    <w:p w14:paraId="5FB9FF7D" w14:textId="77777777" w:rsidR="00323731" w:rsidRPr="000963F5" w:rsidRDefault="00323731" w:rsidP="006834B1">
      <w:pPr>
        <w:adjustRightInd w:val="0"/>
        <w:jc w:val="both"/>
        <w:rPr>
          <w:rFonts w:cs="Arial"/>
          <w:i/>
          <w:iCs/>
          <w:color w:val="0066CC"/>
        </w:rPr>
      </w:pPr>
      <w:r w:rsidRPr="000963F5">
        <w:rPr>
          <w:rFonts w:cs="Arial"/>
          <w:i/>
          <w:iCs/>
          <w:color w:val="0066CC"/>
        </w:rPr>
        <w:t>Where are they used</w:t>
      </w:r>
    </w:p>
    <w:p w14:paraId="7D8B42E3" w14:textId="088B9860" w:rsidR="00323731" w:rsidRPr="000963F5" w:rsidRDefault="00323731" w:rsidP="00E26431">
      <w:pPr>
        <w:pStyle w:val="ListParagraph"/>
        <w:widowControl/>
        <w:numPr>
          <w:ilvl w:val="0"/>
          <w:numId w:val="4"/>
        </w:numPr>
        <w:adjustRightInd w:val="0"/>
        <w:ind w:left="426" w:hanging="426"/>
        <w:contextualSpacing/>
        <w:jc w:val="both"/>
        <w:rPr>
          <w:rFonts w:cs="Arial"/>
          <w:color w:val="000000" w:themeColor="text1"/>
        </w:rPr>
      </w:pPr>
      <w:r w:rsidRPr="000963F5">
        <w:rPr>
          <w:rFonts w:cs="Arial"/>
          <w:color w:val="000000" w:themeColor="text1"/>
        </w:rPr>
        <w:t xml:space="preserve">The Country Office should have a ‘home’ for human interest stories on their webpage (for example, </w:t>
      </w:r>
      <w:hyperlink r:id="rId17" w:history="1">
        <w:r w:rsidRPr="000963F5">
          <w:rPr>
            <w:rStyle w:val="Hyperlink"/>
            <w:rFonts w:cs="Arial"/>
          </w:rPr>
          <w:t>Suda</w:t>
        </w:r>
        <w:r w:rsidRPr="000963F5">
          <w:rPr>
            <w:rStyle w:val="Hyperlink"/>
            <w:rFonts w:cs="Arial"/>
          </w:rPr>
          <w:t>n</w:t>
        </w:r>
        <w:r w:rsidRPr="000963F5">
          <w:rPr>
            <w:rStyle w:val="Hyperlink"/>
            <w:rFonts w:cs="Arial"/>
          </w:rPr>
          <w:t>’s page</w:t>
        </w:r>
      </w:hyperlink>
      <w:r w:rsidRPr="000963F5">
        <w:rPr>
          <w:rFonts w:cs="Arial"/>
          <w:color w:val="000000" w:themeColor="text1"/>
        </w:rPr>
        <w:t>).</w:t>
      </w:r>
    </w:p>
    <w:p w14:paraId="6291EE8E" w14:textId="12286C96" w:rsidR="00323731" w:rsidRPr="000963F5" w:rsidRDefault="00323731" w:rsidP="006834B1">
      <w:pPr>
        <w:pStyle w:val="ListParagraph"/>
        <w:widowControl/>
        <w:numPr>
          <w:ilvl w:val="0"/>
          <w:numId w:val="4"/>
        </w:numPr>
        <w:adjustRightInd w:val="0"/>
        <w:ind w:left="426" w:hanging="426"/>
        <w:contextualSpacing/>
        <w:jc w:val="both"/>
        <w:rPr>
          <w:rFonts w:cs="Arial"/>
          <w:color w:val="000000" w:themeColor="text1"/>
        </w:rPr>
      </w:pPr>
      <w:r w:rsidRPr="000963F5">
        <w:rPr>
          <w:rFonts w:cs="Arial"/>
          <w:color w:val="000000" w:themeColor="text1"/>
        </w:rPr>
        <w:t xml:space="preserve">DVU publishes the stories in official OCHA reports and online on OCHA websites, aggregates them to </w:t>
      </w:r>
      <w:hyperlink r:id="rId18" w:history="1">
        <w:proofErr w:type="spellStart"/>
        <w:r w:rsidRPr="000963F5">
          <w:rPr>
            <w:rStyle w:val="Hyperlink"/>
            <w:rFonts w:cs="Arial"/>
            <w:i/>
            <w:iCs/>
          </w:rPr>
          <w:t>StoryHub</w:t>
        </w:r>
        <w:proofErr w:type="spellEnd"/>
      </w:hyperlink>
      <w:r w:rsidRPr="000963F5">
        <w:rPr>
          <w:rFonts w:cs="Arial"/>
          <w:color w:val="000000" w:themeColor="text1"/>
        </w:rPr>
        <w:t>, and promotes them through social media.</w:t>
      </w:r>
    </w:p>
    <w:p w14:paraId="1379B39A" w14:textId="77777777" w:rsidR="00323731" w:rsidRPr="000963F5" w:rsidRDefault="00323731" w:rsidP="006834B1">
      <w:pPr>
        <w:pStyle w:val="ListParagraph"/>
        <w:widowControl/>
        <w:numPr>
          <w:ilvl w:val="0"/>
          <w:numId w:val="4"/>
        </w:numPr>
        <w:adjustRightInd w:val="0"/>
        <w:ind w:left="426" w:hanging="426"/>
        <w:contextualSpacing/>
        <w:jc w:val="both"/>
        <w:rPr>
          <w:rFonts w:cs="Arial"/>
          <w:color w:val="000000" w:themeColor="text1"/>
        </w:rPr>
      </w:pPr>
      <w:r w:rsidRPr="000963F5">
        <w:rPr>
          <w:rFonts w:cs="Arial"/>
          <w:color w:val="000000" w:themeColor="text1"/>
        </w:rPr>
        <w:t>Donors use impact content to explain to domestic audiences how their country’s funding helped people in crisis, often through their own social media channels and digital networks.</w:t>
      </w:r>
    </w:p>
    <w:p w14:paraId="3EEBD1A5" w14:textId="77777777" w:rsidR="00323731" w:rsidRPr="000963F5" w:rsidRDefault="00323731" w:rsidP="006834B1">
      <w:pPr>
        <w:adjustRightInd w:val="0"/>
        <w:ind w:left="426" w:hanging="426"/>
        <w:jc w:val="both"/>
        <w:rPr>
          <w:rFonts w:cs="Arial"/>
          <w:i/>
          <w:iCs/>
          <w:color w:val="000000" w:themeColor="text1"/>
        </w:rPr>
      </w:pPr>
    </w:p>
    <w:p w14:paraId="77D67158" w14:textId="77777777" w:rsidR="00323731" w:rsidRPr="000963F5" w:rsidRDefault="00323731" w:rsidP="006834B1">
      <w:pPr>
        <w:adjustRightInd w:val="0"/>
        <w:jc w:val="both"/>
        <w:rPr>
          <w:rFonts w:cs="Arial"/>
          <w:i/>
          <w:iCs/>
          <w:color w:val="0066CC"/>
        </w:rPr>
      </w:pPr>
      <w:r w:rsidRPr="000963F5">
        <w:rPr>
          <w:rFonts w:cs="Arial"/>
          <w:i/>
          <w:iCs/>
          <w:color w:val="0066CC"/>
        </w:rPr>
        <w:t>How to create</w:t>
      </w:r>
    </w:p>
    <w:p w14:paraId="78C724F7" w14:textId="77777777" w:rsidR="00323731" w:rsidRPr="000963F5" w:rsidRDefault="00323731" w:rsidP="006834B1">
      <w:pPr>
        <w:pStyle w:val="ListParagraph"/>
        <w:widowControl/>
        <w:numPr>
          <w:ilvl w:val="0"/>
          <w:numId w:val="4"/>
        </w:numPr>
        <w:adjustRightInd w:val="0"/>
        <w:ind w:left="426" w:hanging="426"/>
        <w:contextualSpacing/>
        <w:jc w:val="both"/>
        <w:rPr>
          <w:rFonts w:cs="Arial"/>
          <w:color w:val="000000" w:themeColor="text1"/>
        </w:rPr>
      </w:pPr>
      <w:r w:rsidRPr="000963F5">
        <w:rPr>
          <w:rFonts w:cs="Arial"/>
          <w:color w:val="000000" w:themeColor="text1"/>
        </w:rPr>
        <w:t>Short and simple is key: 500-600 words for written stories, 90 seconds for a video clip.</w:t>
      </w:r>
    </w:p>
    <w:p w14:paraId="0AE21C6F" w14:textId="445E2814" w:rsidR="00323731" w:rsidRPr="000963F5" w:rsidRDefault="00323731" w:rsidP="006834B1">
      <w:pPr>
        <w:pStyle w:val="ListParagraph"/>
        <w:widowControl/>
        <w:numPr>
          <w:ilvl w:val="0"/>
          <w:numId w:val="4"/>
        </w:numPr>
        <w:adjustRightInd w:val="0"/>
        <w:ind w:left="426" w:hanging="426"/>
        <w:contextualSpacing/>
        <w:jc w:val="both"/>
        <w:rPr>
          <w:rFonts w:cs="Arial"/>
          <w:color w:val="000000" w:themeColor="text1"/>
        </w:rPr>
      </w:pPr>
      <w:r w:rsidRPr="000963F5">
        <w:rPr>
          <w:rFonts w:cs="Arial"/>
          <w:color w:val="000000" w:themeColor="text1"/>
        </w:rPr>
        <w:t xml:space="preserve">Every </w:t>
      </w:r>
      <w:r w:rsidR="005B0BA8" w:rsidRPr="000963F5">
        <w:rPr>
          <w:rFonts w:cs="Arial"/>
          <w:color w:val="000000" w:themeColor="text1"/>
        </w:rPr>
        <w:t>story</w:t>
      </w:r>
      <w:r w:rsidRPr="000963F5">
        <w:rPr>
          <w:rFonts w:cs="Arial"/>
          <w:color w:val="000000" w:themeColor="text1"/>
        </w:rPr>
        <w:t xml:space="preserve"> needs at least one high quality photo, showing the impact of the work. Consider hiring a local photographer/videographer for higher-quality visual products.</w:t>
      </w:r>
      <w:r w:rsidR="00350C43" w:rsidRPr="000963F5">
        <w:rPr>
          <w:rFonts w:cs="Arial"/>
          <w:color w:val="000000" w:themeColor="text1"/>
        </w:rPr>
        <w:t xml:space="preserve"> Stories and p</w:t>
      </w:r>
      <w:r w:rsidRPr="000963F5">
        <w:rPr>
          <w:rFonts w:cs="Arial"/>
          <w:color w:val="000000" w:themeColor="text1"/>
        </w:rPr>
        <w:t xml:space="preserve">hotos </w:t>
      </w:r>
      <w:r w:rsidR="003F4230" w:rsidRPr="000963F5">
        <w:rPr>
          <w:rFonts w:cs="Arial"/>
          <w:color w:val="000000" w:themeColor="text1"/>
        </w:rPr>
        <w:t xml:space="preserve">are </w:t>
      </w:r>
      <w:r w:rsidRPr="000963F5">
        <w:rPr>
          <w:rFonts w:cs="Arial"/>
          <w:color w:val="000000" w:themeColor="text1"/>
        </w:rPr>
        <w:t>used in Pooled Fund promotion and outreach.</w:t>
      </w:r>
    </w:p>
    <w:p w14:paraId="1F6975D0" w14:textId="0E2F467F" w:rsidR="00323731" w:rsidRPr="000963F5" w:rsidRDefault="00323731" w:rsidP="006834B1">
      <w:pPr>
        <w:pStyle w:val="ListParagraph"/>
        <w:widowControl/>
        <w:numPr>
          <w:ilvl w:val="0"/>
          <w:numId w:val="4"/>
        </w:numPr>
        <w:adjustRightInd w:val="0"/>
        <w:ind w:left="426" w:hanging="426"/>
        <w:contextualSpacing/>
        <w:jc w:val="both"/>
        <w:rPr>
          <w:rFonts w:cs="Arial"/>
          <w:color w:val="000000" w:themeColor="text1"/>
        </w:rPr>
      </w:pPr>
      <w:r w:rsidRPr="000963F5">
        <w:rPr>
          <w:rFonts w:cs="Arial"/>
          <w:color w:val="000000" w:themeColor="text1"/>
        </w:rPr>
        <w:t>Co-creation: Work with partners to develop or adapt their existing stories and materials. Ensure each story features the name of the partner and their role in the project and response.</w:t>
      </w:r>
    </w:p>
    <w:p w14:paraId="2BD97BD7" w14:textId="41B91E5E" w:rsidR="00323731" w:rsidRPr="000963F5" w:rsidRDefault="00323731" w:rsidP="006834B1">
      <w:pPr>
        <w:adjustRightInd w:val="0"/>
        <w:jc w:val="both"/>
        <w:rPr>
          <w:rFonts w:cs="Arial"/>
          <w:b/>
          <w:bCs/>
          <w:i/>
          <w:iCs/>
          <w:color w:val="000000" w:themeColor="text1"/>
        </w:rPr>
      </w:pPr>
      <w:r w:rsidRPr="000963F5">
        <w:rPr>
          <w:rFonts w:cs="Arial"/>
          <w:b/>
          <w:bCs/>
          <w:i/>
          <w:iCs/>
          <w:color w:val="000000" w:themeColor="text1"/>
        </w:rPr>
        <w:t xml:space="preserve">For all impact stories:  ALL people featured </w:t>
      </w:r>
      <w:r w:rsidR="003F4230" w:rsidRPr="000963F5">
        <w:rPr>
          <w:rFonts w:cs="Arial"/>
          <w:b/>
          <w:bCs/>
          <w:i/>
          <w:iCs/>
          <w:color w:val="000000" w:themeColor="text1"/>
        </w:rPr>
        <w:t>must</w:t>
      </w:r>
      <w:r w:rsidRPr="000963F5">
        <w:rPr>
          <w:rFonts w:cs="Arial"/>
          <w:b/>
          <w:bCs/>
          <w:i/>
          <w:iCs/>
          <w:color w:val="000000" w:themeColor="text1"/>
        </w:rPr>
        <w:t xml:space="preserve"> be asked for their signed permission for the use of their image and story.</w:t>
      </w:r>
    </w:p>
    <w:p w14:paraId="5170A153" w14:textId="77777777" w:rsidR="00323731" w:rsidRPr="000963F5" w:rsidRDefault="00323731" w:rsidP="006834B1">
      <w:pPr>
        <w:adjustRightInd w:val="0"/>
        <w:jc w:val="both"/>
        <w:rPr>
          <w:rFonts w:cs="Arial"/>
          <w:i/>
          <w:iCs/>
          <w:color w:val="000000" w:themeColor="text1"/>
        </w:rPr>
      </w:pPr>
    </w:p>
    <w:p w14:paraId="44982A88" w14:textId="57BD61AC" w:rsidR="00534110" w:rsidRPr="000963F5" w:rsidRDefault="00323731" w:rsidP="00A86A39">
      <w:pPr>
        <w:adjustRightInd w:val="0"/>
        <w:jc w:val="both"/>
        <w:rPr>
          <w:rFonts w:eastAsiaTheme="minorHAnsi" w:cs="Arial"/>
          <w:b/>
          <w:bCs/>
          <w:color w:val="000000" w:themeColor="text1"/>
        </w:rPr>
      </w:pPr>
      <w:r w:rsidRPr="000963F5">
        <w:rPr>
          <w:rFonts w:eastAsiaTheme="minorHAnsi" w:cs="Arial"/>
          <w:b/>
          <w:bCs/>
          <w:color w:val="000000" w:themeColor="text1"/>
        </w:rPr>
        <w:t>Make sure each story includes</w:t>
      </w:r>
      <w:r w:rsidR="00534110" w:rsidRPr="000963F5">
        <w:rPr>
          <w:rFonts w:eastAsiaTheme="minorHAnsi" w:cs="Arial"/>
          <w:b/>
          <w:bCs/>
          <w:color w:val="000000" w:themeColor="text1"/>
        </w:rPr>
        <w:t>:</w:t>
      </w:r>
    </w:p>
    <w:p w14:paraId="73C7DAC2" w14:textId="49DBAC0B" w:rsidR="00323731" w:rsidRPr="000963F5" w:rsidRDefault="00A86A39" w:rsidP="00534110">
      <w:pPr>
        <w:pStyle w:val="ListParagraph"/>
        <w:numPr>
          <w:ilvl w:val="0"/>
          <w:numId w:val="7"/>
        </w:numPr>
        <w:adjustRightInd w:val="0"/>
        <w:jc w:val="both"/>
        <w:rPr>
          <w:rFonts w:cs="Arial"/>
          <w:b/>
          <w:bCs/>
          <w:color w:val="006FC0"/>
          <w:sz w:val="24"/>
          <w:szCs w:val="24"/>
        </w:rPr>
      </w:pPr>
      <w:r w:rsidRPr="000963F5">
        <w:rPr>
          <w:rFonts w:eastAsiaTheme="minorHAnsi" w:cs="Arial"/>
          <w:b/>
          <w:bCs/>
          <w:color w:val="000000" w:themeColor="text1"/>
        </w:rPr>
        <w:t>a</w:t>
      </w:r>
      <w:r w:rsidR="00323731" w:rsidRPr="000963F5">
        <w:rPr>
          <w:rFonts w:cs="Arial"/>
          <w:b/>
          <w:bCs/>
          <w:color w:val="000000" w:themeColor="text1"/>
        </w:rPr>
        <w:t xml:space="preserve"> focus on a person, family, or specific group.</w:t>
      </w:r>
      <w:r w:rsidR="00323731" w:rsidRPr="000963F5">
        <w:rPr>
          <w:rFonts w:cs="Arial"/>
        </w:rPr>
        <w:t xml:space="preserve"> </w:t>
      </w:r>
      <w:r w:rsidR="00323731" w:rsidRPr="000963F5">
        <w:rPr>
          <w:rFonts w:cs="Arial"/>
          <w:color w:val="000000" w:themeColor="text1"/>
        </w:rPr>
        <w:t>Each story profile</w:t>
      </w:r>
      <w:r w:rsidR="00534110" w:rsidRPr="000963F5">
        <w:rPr>
          <w:rFonts w:cs="Arial"/>
          <w:color w:val="000000" w:themeColor="text1"/>
        </w:rPr>
        <w:t>s</w:t>
      </w:r>
      <w:r w:rsidR="00323731" w:rsidRPr="000963F5">
        <w:rPr>
          <w:rFonts w:cs="Arial"/>
          <w:color w:val="000000" w:themeColor="text1"/>
        </w:rPr>
        <w:t xml:space="preserve"> a person or group of people to show the result of funding on their lives or community. Written stories can start with the life story of people in brief – how was their life before and how is it now? Add a sentence or two on the humanitarian situation in that country or area. And ensure there is general information about the project. </w:t>
      </w:r>
    </w:p>
    <w:p w14:paraId="62B5A945" w14:textId="77777777" w:rsidR="00534110" w:rsidRPr="000963F5" w:rsidRDefault="00323731" w:rsidP="00534110">
      <w:pPr>
        <w:pStyle w:val="Default"/>
        <w:ind w:left="720"/>
        <w:jc w:val="both"/>
        <w:rPr>
          <w:rFonts w:ascii="Arial Narrow" w:hAnsi="Arial Narrow" w:cs="Arial"/>
          <w:sz w:val="22"/>
          <w:szCs w:val="22"/>
        </w:rPr>
      </w:pPr>
      <w:r w:rsidRPr="000963F5">
        <w:rPr>
          <w:rFonts w:ascii="Arial Narrow" w:hAnsi="Arial Narrow" w:cs="Arial"/>
          <w:b/>
          <w:bCs/>
          <w:i/>
          <w:iCs/>
          <w:color w:val="000000" w:themeColor="text1"/>
          <w:sz w:val="22"/>
          <w:szCs w:val="22"/>
        </w:rPr>
        <w:t>Questions:</w:t>
      </w:r>
      <w:r w:rsidRPr="000963F5">
        <w:rPr>
          <w:rFonts w:ascii="Arial Narrow" w:hAnsi="Arial Narrow" w:cs="Arial"/>
          <w:color w:val="000000" w:themeColor="text1"/>
          <w:sz w:val="22"/>
          <w:szCs w:val="22"/>
        </w:rPr>
        <w:t xml:space="preserve"> </w:t>
      </w:r>
      <w:r w:rsidRPr="000963F5">
        <w:rPr>
          <w:rFonts w:ascii="Arial Narrow" w:hAnsi="Arial Narrow" w:cs="Arial"/>
          <w:i/>
          <w:iCs/>
          <w:color w:val="000000" w:themeColor="text1"/>
          <w:sz w:val="22"/>
          <w:szCs w:val="22"/>
        </w:rPr>
        <w:t>“What has the project enabled that wasn’t possible before?” “How did it change my daily life?” or “How has my community benefitted from the project?”</w:t>
      </w:r>
    </w:p>
    <w:p w14:paraId="77C2007F" w14:textId="10DCC981" w:rsidR="00DA44E7" w:rsidRPr="00AA0BAB" w:rsidRDefault="00E65228" w:rsidP="0045074D">
      <w:pPr>
        <w:pStyle w:val="Default"/>
        <w:numPr>
          <w:ilvl w:val="0"/>
          <w:numId w:val="5"/>
        </w:numPr>
        <w:jc w:val="both"/>
        <w:rPr>
          <w:rFonts w:ascii="Arial Narrow" w:hAnsi="Arial Narrow" w:cs="Arial"/>
          <w:b/>
          <w:bCs/>
          <w:i/>
          <w:iCs/>
          <w:color w:val="000000" w:themeColor="text1"/>
          <w:sz w:val="22"/>
          <w:szCs w:val="22"/>
        </w:rPr>
      </w:pPr>
      <w:r w:rsidRPr="00AA0BAB">
        <w:rPr>
          <w:rFonts w:ascii="Arial Narrow" w:hAnsi="Arial Narrow" w:cs="Arial"/>
          <w:b/>
          <w:bCs/>
          <w:color w:val="000000" w:themeColor="text1"/>
          <w:sz w:val="22"/>
          <w:szCs w:val="22"/>
        </w:rPr>
        <w:t>b</w:t>
      </w:r>
      <w:r w:rsidR="00323731" w:rsidRPr="00AA0BAB">
        <w:rPr>
          <w:rFonts w:ascii="Arial Narrow" w:hAnsi="Arial Narrow" w:cs="Arial"/>
          <w:b/>
          <w:bCs/>
          <w:color w:val="000000" w:themeColor="text1"/>
          <w:sz w:val="22"/>
          <w:szCs w:val="22"/>
        </w:rPr>
        <w:t>rief context and background on humanitarian needs</w:t>
      </w:r>
      <w:r w:rsidR="00323731" w:rsidRPr="00AA0BAB">
        <w:rPr>
          <w:rFonts w:ascii="Arial Narrow" w:hAnsi="Arial Narrow" w:cs="Arial"/>
          <w:color w:val="000000" w:themeColor="text1"/>
          <w:sz w:val="22"/>
          <w:szCs w:val="22"/>
        </w:rPr>
        <w:t xml:space="preserve">. Set the scene for what is happening in the country/region and why humanitarian assistance was necessary. </w:t>
      </w:r>
    </w:p>
    <w:p w14:paraId="41BC8766" w14:textId="263FC700" w:rsidR="00323731" w:rsidRPr="000963F5" w:rsidRDefault="00323731" w:rsidP="0045074D">
      <w:pPr>
        <w:pStyle w:val="Default"/>
        <w:ind w:left="720"/>
        <w:jc w:val="both"/>
        <w:rPr>
          <w:rFonts w:ascii="Arial Narrow" w:hAnsi="Arial Narrow" w:cs="Arial"/>
          <w:sz w:val="22"/>
          <w:szCs w:val="22"/>
        </w:rPr>
      </w:pPr>
      <w:r w:rsidRPr="000963F5">
        <w:rPr>
          <w:rFonts w:ascii="Arial Narrow" w:hAnsi="Arial Narrow" w:cs="Arial"/>
          <w:b/>
          <w:bCs/>
          <w:i/>
          <w:iCs/>
          <w:color w:val="000000" w:themeColor="text1"/>
          <w:sz w:val="22"/>
          <w:szCs w:val="22"/>
        </w:rPr>
        <w:t>Questions:</w:t>
      </w:r>
      <w:r w:rsidRPr="000963F5">
        <w:rPr>
          <w:rFonts w:ascii="Arial Narrow" w:hAnsi="Arial Narrow" w:cs="Arial"/>
          <w:color w:val="000000" w:themeColor="text1"/>
          <w:sz w:val="22"/>
          <w:szCs w:val="22"/>
        </w:rPr>
        <w:t xml:space="preserve"> </w:t>
      </w:r>
      <w:r w:rsidRPr="000963F5">
        <w:rPr>
          <w:rFonts w:ascii="Arial Narrow" w:hAnsi="Arial Narrow" w:cs="Arial"/>
          <w:i/>
          <w:iCs/>
          <w:color w:val="000000" w:themeColor="text1"/>
          <w:sz w:val="22"/>
          <w:szCs w:val="22"/>
        </w:rPr>
        <w:t>What created humanitarian need here? What are the people’s needs? How did this project address some of them?</w:t>
      </w:r>
      <w:r w:rsidRPr="000963F5">
        <w:rPr>
          <w:rFonts w:ascii="Arial Narrow" w:hAnsi="Arial Narrow" w:cs="Arial"/>
          <w:color w:val="000000" w:themeColor="text1"/>
          <w:sz w:val="22"/>
          <w:szCs w:val="22"/>
        </w:rPr>
        <w:t xml:space="preserve"> </w:t>
      </w:r>
    </w:p>
    <w:p w14:paraId="436F2331" w14:textId="1C8C89D4" w:rsidR="00534110" w:rsidRPr="000963F5" w:rsidRDefault="00CC5DB5" w:rsidP="00534110">
      <w:pPr>
        <w:pStyle w:val="ListParagraph"/>
        <w:numPr>
          <w:ilvl w:val="0"/>
          <w:numId w:val="5"/>
        </w:numPr>
        <w:adjustRightInd w:val="0"/>
        <w:jc w:val="both"/>
        <w:rPr>
          <w:rFonts w:cs="Arial"/>
          <w:color w:val="000000" w:themeColor="text1"/>
        </w:rPr>
      </w:pPr>
      <w:r w:rsidRPr="000963F5">
        <w:rPr>
          <w:rFonts w:cs="Arial"/>
          <w:b/>
          <w:bCs/>
          <w:color w:val="000000" w:themeColor="text1"/>
        </w:rPr>
        <w:t>e</w:t>
      </w:r>
      <w:r w:rsidR="00323731" w:rsidRPr="000963F5">
        <w:rPr>
          <w:rFonts w:cs="Arial"/>
          <w:b/>
          <w:bCs/>
          <w:color w:val="000000" w:themeColor="text1"/>
        </w:rPr>
        <w:t xml:space="preserve">xplanation of the Fund and the project. </w:t>
      </w:r>
      <w:r w:rsidR="00323731" w:rsidRPr="000963F5">
        <w:rPr>
          <w:rFonts w:cs="Arial"/>
          <w:color w:val="000000" w:themeColor="text1"/>
        </w:rPr>
        <w:t>Make sure the Fund is identified as the source of funding for the activities and indicate the timeframe.</w:t>
      </w:r>
    </w:p>
    <w:p w14:paraId="27441A71" w14:textId="637D439A" w:rsidR="00323731" w:rsidRPr="000963F5" w:rsidRDefault="00323731" w:rsidP="00534110">
      <w:pPr>
        <w:pStyle w:val="ListParagraph"/>
        <w:adjustRightInd w:val="0"/>
        <w:ind w:left="720" w:firstLine="0"/>
        <w:jc w:val="both"/>
        <w:rPr>
          <w:rFonts w:cs="Arial"/>
          <w:color w:val="000000" w:themeColor="text1"/>
        </w:rPr>
      </w:pPr>
      <w:r w:rsidRPr="000963F5">
        <w:rPr>
          <w:rFonts w:cs="Arial"/>
          <w:color w:val="000000" w:themeColor="text1"/>
        </w:rPr>
        <w:t xml:space="preserve">Show how the </w:t>
      </w:r>
      <w:r w:rsidR="00CC5DB5" w:rsidRPr="000963F5">
        <w:rPr>
          <w:rFonts w:cs="Arial"/>
          <w:color w:val="000000" w:themeColor="text1"/>
        </w:rPr>
        <w:t>P</w:t>
      </w:r>
      <w:r w:rsidRPr="000963F5">
        <w:rPr>
          <w:rFonts w:cs="Arial"/>
          <w:color w:val="000000" w:themeColor="text1"/>
        </w:rPr>
        <w:t>ooled Fund and the partner worked together to implement the project.</w:t>
      </w:r>
    </w:p>
    <w:p w14:paraId="7AB7338B" w14:textId="77777777" w:rsidR="00323731" w:rsidRPr="000963F5" w:rsidRDefault="00323731" w:rsidP="00534110">
      <w:pPr>
        <w:pStyle w:val="ListParagraph"/>
        <w:widowControl/>
        <w:adjustRightInd w:val="0"/>
        <w:ind w:left="714" w:firstLine="0"/>
        <w:contextualSpacing/>
        <w:jc w:val="both"/>
        <w:rPr>
          <w:rFonts w:cs="Arial"/>
          <w:i/>
          <w:iCs/>
          <w:color w:val="000000" w:themeColor="text1"/>
        </w:rPr>
      </w:pPr>
      <w:r w:rsidRPr="000963F5">
        <w:rPr>
          <w:rFonts w:cs="Arial"/>
          <w:b/>
          <w:bCs/>
          <w:i/>
          <w:iCs/>
          <w:color w:val="000000" w:themeColor="text1"/>
        </w:rPr>
        <w:t>Questions:</w:t>
      </w:r>
      <w:r w:rsidRPr="000963F5">
        <w:rPr>
          <w:rFonts w:cs="Arial"/>
          <w:color w:val="000000" w:themeColor="text1"/>
        </w:rPr>
        <w:t xml:space="preserve"> </w:t>
      </w:r>
      <w:r w:rsidRPr="000963F5">
        <w:rPr>
          <w:rFonts w:cs="Arial"/>
          <w:i/>
          <w:iCs/>
          <w:color w:val="000000" w:themeColor="text1"/>
        </w:rPr>
        <w:t>What did the project achieve? Why is it important to sustain humanitarian response in this region? How many people were reached with what kind of assistance?</w:t>
      </w:r>
    </w:p>
    <w:p w14:paraId="61415B2C" w14:textId="77777777" w:rsidR="00323731" w:rsidRDefault="00323731" w:rsidP="006834B1">
      <w:pPr>
        <w:adjustRightInd w:val="0"/>
        <w:jc w:val="both"/>
        <w:rPr>
          <w:rFonts w:cs="Arial"/>
          <w:b/>
          <w:bCs/>
          <w:color w:val="006FC0"/>
        </w:rPr>
      </w:pPr>
    </w:p>
    <w:p w14:paraId="1610CA8E" w14:textId="77777777" w:rsidR="00AA0BAB" w:rsidRDefault="00AA0BAB" w:rsidP="006834B1">
      <w:pPr>
        <w:adjustRightInd w:val="0"/>
        <w:jc w:val="both"/>
        <w:rPr>
          <w:rFonts w:cs="Arial"/>
          <w:b/>
          <w:bCs/>
          <w:color w:val="006FC0"/>
        </w:rPr>
      </w:pPr>
    </w:p>
    <w:p w14:paraId="72E27EFC" w14:textId="77777777" w:rsidR="00AA0BAB" w:rsidRPr="000963F5" w:rsidRDefault="00AA0BAB" w:rsidP="006834B1">
      <w:pPr>
        <w:adjustRightInd w:val="0"/>
        <w:jc w:val="both"/>
        <w:rPr>
          <w:rFonts w:cs="Arial"/>
          <w:b/>
          <w:bCs/>
          <w:color w:val="006FC0"/>
        </w:rPr>
      </w:pPr>
    </w:p>
    <w:p w14:paraId="2353949B" w14:textId="77777777" w:rsidR="00323731" w:rsidRPr="000963F5" w:rsidRDefault="00323731" w:rsidP="006834B1">
      <w:pPr>
        <w:adjustRightInd w:val="0"/>
        <w:jc w:val="both"/>
        <w:rPr>
          <w:rFonts w:cs="Arial"/>
          <w:b/>
          <w:bCs/>
          <w:color w:val="006FC0"/>
        </w:rPr>
      </w:pPr>
      <w:r w:rsidRPr="000963F5">
        <w:rPr>
          <w:rFonts w:cs="Arial"/>
          <w:b/>
          <w:bCs/>
          <w:color w:val="006FC0"/>
        </w:rPr>
        <w:t>Protection and dignity first</w:t>
      </w:r>
    </w:p>
    <w:p w14:paraId="5878CE2E" w14:textId="77777777" w:rsidR="00323731" w:rsidRPr="000963F5" w:rsidRDefault="00323731" w:rsidP="006834B1">
      <w:pPr>
        <w:adjustRightInd w:val="0"/>
        <w:jc w:val="both"/>
        <w:rPr>
          <w:rFonts w:cs="Arial"/>
          <w:b/>
          <w:bCs/>
          <w:color w:val="006FC0"/>
        </w:rPr>
      </w:pPr>
    </w:p>
    <w:p w14:paraId="2D8AACAE" w14:textId="77777777" w:rsidR="00323731" w:rsidRPr="000963F5" w:rsidRDefault="00323731" w:rsidP="006834B1">
      <w:pPr>
        <w:pStyle w:val="ListParagraph"/>
        <w:widowControl/>
        <w:numPr>
          <w:ilvl w:val="0"/>
          <w:numId w:val="3"/>
        </w:numPr>
        <w:tabs>
          <w:tab w:val="clear" w:pos="720"/>
          <w:tab w:val="num" w:pos="426"/>
        </w:tabs>
        <w:autoSpaceDE/>
        <w:autoSpaceDN/>
        <w:ind w:left="426" w:hanging="426"/>
        <w:contextualSpacing/>
        <w:jc w:val="both"/>
        <w:rPr>
          <w:rFonts w:cs="Arial"/>
        </w:rPr>
      </w:pPr>
      <w:r w:rsidRPr="000963F5">
        <w:rPr>
          <w:rFonts w:cs="Arial"/>
          <w:b/>
          <w:bCs/>
        </w:rPr>
        <w:t xml:space="preserve">Respect the dignity and integrity of the people featured. </w:t>
      </w:r>
      <w:r w:rsidRPr="000963F5">
        <w:rPr>
          <w:rFonts w:cs="Arial"/>
        </w:rPr>
        <w:t xml:space="preserve">Communication materials for CBPFs – from HFUs, partners or at the global level – must </w:t>
      </w:r>
      <w:r w:rsidRPr="000963F5">
        <w:rPr>
          <w:rFonts w:cs="Arial"/>
          <w:i/>
          <w:iCs/>
        </w:rPr>
        <w:t>respect the dignity and integrity of the people featured.</w:t>
      </w:r>
      <w:r w:rsidRPr="000963F5">
        <w:rPr>
          <w:rFonts w:cs="Arial"/>
        </w:rPr>
        <w:t xml:space="preserve"> Avoid language or imagery that shows people in distressed or undignified situations. For example, OCHA does not use the word ‘victim.’</w:t>
      </w:r>
    </w:p>
    <w:p w14:paraId="3C0F4D41" w14:textId="77777777" w:rsidR="00323731" w:rsidRPr="000963F5" w:rsidRDefault="00323731" w:rsidP="006834B1">
      <w:pPr>
        <w:pStyle w:val="ListParagraph"/>
        <w:ind w:left="426"/>
        <w:jc w:val="both"/>
        <w:rPr>
          <w:rFonts w:cs="Arial"/>
        </w:rPr>
      </w:pPr>
    </w:p>
    <w:p w14:paraId="32137960" w14:textId="77777777" w:rsidR="00323731" w:rsidRPr="000963F5" w:rsidRDefault="00323731" w:rsidP="006834B1">
      <w:pPr>
        <w:pStyle w:val="ListParagraph"/>
        <w:widowControl/>
        <w:numPr>
          <w:ilvl w:val="0"/>
          <w:numId w:val="3"/>
        </w:numPr>
        <w:tabs>
          <w:tab w:val="clear" w:pos="720"/>
          <w:tab w:val="num" w:pos="426"/>
        </w:tabs>
        <w:autoSpaceDE/>
        <w:autoSpaceDN/>
        <w:ind w:left="426" w:hanging="426"/>
        <w:contextualSpacing/>
        <w:jc w:val="both"/>
        <w:rPr>
          <w:rFonts w:cs="Arial"/>
        </w:rPr>
      </w:pPr>
      <w:r w:rsidRPr="000963F5">
        <w:rPr>
          <w:rFonts w:cs="Arial"/>
          <w:b/>
          <w:bCs/>
        </w:rPr>
        <w:t xml:space="preserve">Ensure consent from anyone featured in a story. </w:t>
      </w:r>
      <w:r w:rsidRPr="000963F5">
        <w:rPr>
          <w:rFonts w:cs="Arial"/>
        </w:rPr>
        <w:t xml:space="preserve">The HFU must ensure that they or partners collect </w:t>
      </w:r>
      <w:r w:rsidRPr="000963F5">
        <w:rPr>
          <w:rFonts w:cs="Arial"/>
          <w:i/>
          <w:iCs/>
        </w:rPr>
        <w:t>written consent</w:t>
      </w:r>
      <w:r w:rsidRPr="000963F5">
        <w:rPr>
          <w:rFonts w:cs="Arial"/>
        </w:rPr>
        <w:t xml:space="preserve"> from people featured in communication material that discloses identity, image, or personal information. </w:t>
      </w:r>
      <w:r w:rsidRPr="000963F5">
        <w:rPr>
          <w:rFonts w:cs="Arial"/>
          <w:color w:val="000000" w:themeColor="text1"/>
        </w:rPr>
        <w:t xml:space="preserve">When interviewing/photographing children and youth, there are special considerations on consent. </w:t>
      </w:r>
      <w:hyperlink r:id="rId19" w:history="1">
        <w:r w:rsidRPr="000963F5">
          <w:rPr>
            <w:rStyle w:val="Hyperlink"/>
            <w:rFonts w:cs="Arial"/>
          </w:rPr>
          <w:t>UNICEF guidance</w:t>
        </w:r>
      </w:hyperlink>
      <w:r w:rsidRPr="000963F5">
        <w:rPr>
          <w:rFonts w:cs="Arial"/>
          <w:color w:val="000000" w:themeColor="text1"/>
        </w:rPr>
        <w:t xml:space="preserve"> is helpful. </w:t>
      </w:r>
    </w:p>
    <w:p w14:paraId="30242BA5" w14:textId="77777777" w:rsidR="00323731" w:rsidRPr="000963F5" w:rsidRDefault="00323731" w:rsidP="006834B1">
      <w:pPr>
        <w:tabs>
          <w:tab w:val="num" w:pos="426"/>
        </w:tabs>
        <w:jc w:val="both"/>
        <w:rPr>
          <w:rFonts w:cs="Arial"/>
        </w:rPr>
      </w:pPr>
    </w:p>
    <w:p w14:paraId="76AB35A0" w14:textId="77777777" w:rsidR="00323731" w:rsidRPr="000963F5" w:rsidRDefault="00323731" w:rsidP="006834B1">
      <w:pPr>
        <w:pStyle w:val="ListParagraph"/>
        <w:widowControl/>
        <w:numPr>
          <w:ilvl w:val="0"/>
          <w:numId w:val="3"/>
        </w:numPr>
        <w:tabs>
          <w:tab w:val="clear" w:pos="720"/>
          <w:tab w:val="num" w:pos="426"/>
        </w:tabs>
        <w:autoSpaceDE/>
        <w:autoSpaceDN/>
        <w:ind w:left="426" w:hanging="426"/>
        <w:contextualSpacing/>
        <w:jc w:val="both"/>
        <w:rPr>
          <w:rFonts w:cs="Arial"/>
        </w:rPr>
      </w:pPr>
      <w:r w:rsidRPr="000963F5">
        <w:rPr>
          <w:rFonts w:cs="Arial"/>
          <w:b/>
          <w:bCs/>
        </w:rPr>
        <w:t>Protect identity.</w:t>
      </w:r>
      <w:r w:rsidRPr="000963F5">
        <w:rPr>
          <w:rFonts w:cs="Arial"/>
        </w:rPr>
        <w:t xml:space="preserve"> Partners and HFU can consider other options for telling the story – using illustrations, artwork, or generic photographs that do not show the identity of the people in the story.</w:t>
      </w:r>
      <w:r w:rsidRPr="000963F5">
        <w:rPr>
          <w:rFonts w:cs="Arial"/>
          <w:color w:val="000000" w:themeColor="text1"/>
        </w:rPr>
        <w:t xml:space="preserve"> </w:t>
      </w:r>
    </w:p>
    <w:p w14:paraId="21352F6A" w14:textId="77777777" w:rsidR="00323731" w:rsidRPr="000963F5" w:rsidRDefault="00323731" w:rsidP="006834B1">
      <w:pPr>
        <w:jc w:val="both"/>
        <w:rPr>
          <w:rFonts w:cs="Arial"/>
        </w:rPr>
      </w:pPr>
    </w:p>
    <w:p w14:paraId="1068CBC1" w14:textId="77777777" w:rsidR="00323731" w:rsidRPr="000963F5" w:rsidRDefault="00323731" w:rsidP="006834B1">
      <w:pPr>
        <w:pStyle w:val="ListParagraph"/>
        <w:widowControl/>
        <w:numPr>
          <w:ilvl w:val="0"/>
          <w:numId w:val="3"/>
        </w:numPr>
        <w:tabs>
          <w:tab w:val="clear" w:pos="720"/>
          <w:tab w:val="num" w:pos="426"/>
        </w:tabs>
        <w:autoSpaceDE/>
        <w:autoSpaceDN/>
        <w:ind w:left="425" w:hanging="426"/>
        <w:contextualSpacing/>
        <w:jc w:val="both"/>
        <w:rPr>
          <w:rFonts w:cs="Arial"/>
        </w:rPr>
      </w:pPr>
      <w:r w:rsidRPr="000963F5">
        <w:rPr>
          <w:rFonts w:cs="Arial"/>
          <w:b/>
          <w:bCs/>
        </w:rPr>
        <w:t xml:space="preserve">Ensure messaging is realistic. </w:t>
      </w:r>
      <w:r w:rsidRPr="000963F5">
        <w:rPr>
          <w:rFonts w:cs="Arial"/>
        </w:rPr>
        <w:t xml:space="preserve">Remember, humanitarian aid is to relieve suffering </w:t>
      </w:r>
      <w:r w:rsidRPr="000963F5">
        <w:rPr>
          <w:rFonts w:cs="Arial"/>
          <w:i/>
          <w:iCs/>
        </w:rPr>
        <w:t>during an emergency.</w:t>
      </w:r>
      <w:r w:rsidRPr="000963F5">
        <w:rPr>
          <w:rFonts w:cs="Arial"/>
          <w:b/>
          <w:bCs/>
        </w:rPr>
        <w:t xml:space="preserve"> </w:t>
      </w:r>
      <w:r w:rsidRPr="000963F5">
        <w:rPr>
          <w:rFonts w:cs="Arial"/>
        </w:rPr>
        <w:t>Unless it is a direct quote from a person receiving assistance, avoid language like life-changing,</w:t>
      </w:r>
      <w:r w:rsidRPr="000963F5">
        <w:rPr>
          <w:rFonts w:cs="Arial"/>
          <w:b/>
          <w:bCs/>
        </w:rPr>
        <w:t xml:space="preserve"> </w:t>
      </w:r>
      <w:r w:rsidRPr="000963F5">
        <w:rPr>
          <w:rFonts w:cs="Arial"/>
        </w:rPr>
        <w:t xml:space="preserve">transformational, or giving the impression that this assistance solved all their problems. The aid we provide is the minimum for survival and dignity. </w:t>
      </w:r>
    </w:p>
    <w:p w14:paraId="1F5D6137" w14:textId="77777777" w:rsidR="00323731" w:rsidRPr="000963F5" w:rsidRDefault="00323731" w:rsidP="006834B1">
      <w:pPr>
        <w:pStyle w:val="ListParagraph"/>
        <w:ind w:left="425"/>
        <w:jc w:val="both"/>
        <w:rPr>
          <w:rFonts w:cs="Arial"/>
        </w:rPr>
      </w:pPr>
    </w:p>
    <w:p w14:paraId="5C673400" w14:textId="77777777" w:rsidR="00323731" w:rsidRPr="000963F5" w:rsidRDefault="00323731" w:rsidP="006834B1">
      <w:pPr>
        <w:pStyle w:val="ListParagraph"/>
        <w:widowControl/>
        <w:numPr>
          <w:ilvl w:val="0"/>
          <w:numId w:val="3"/>
        </w:numPr>
        <w:tabs>
          <w:tab w:val="clear" w:pos="720"/>
          <w:tab w:val="num" w:pos="426"/>
        </w:tabs>
        <w:autoSpaceDE/>
        <w:autoSpaceDN/>
        <w:ind w:left="425" w:hanging="426"/>
        <w:contextualSpacing/>
        <w:jc w:val="both"/>
        <w:rPr>
          <w:rFonts w:cs="Arial"/>
        </w:rPr>
      </w:pPr>
      <w:r w:rsidRPr="000963F5">
        <w:rPr>
          <w:rStyle w:val="4yxo"/>
          <w:rFonts w:cs="Arial"/>
          <w:b/>
          <w:bCs/>
        </w:rPr>
        <w:t>Never report details that could put people at risk.</w:t>
      </w:r>
      <w:r w:rsidRPr="000963F5">
        <w:rPr>
          <w:rFonts w:cs="Arial"/>
        </w:rPr>
        <w:t xml:space="preserve"> Particularly with protection stories: names, photographs, or other identifying information of survivors, their family members, or sometimes those organizations assisting (depending on the context), should not be used.</w:t>
      </w:r>
    </w:p>
    <w:p w14:paraId="7E42C69A" w14:textId="77777777" w:rsidR="00323731" w:rsidRPr="000963F5" w:rsidRDefault="00323731" w:rsidP="006834B1">
      <w:pPr>
        <w:jc w:val="both"/>
        <w:rPr>
          <w:rFonts w:cs="Arial"/>
        </w:rPr>
      </w:pPr>
    </w:p>
    <w:p w14:paraId="7AFABAF6" w14:textId="2E01972C" w:rsidR="00323731" w:rsidRPr="000963F5" w:rsidRDefault="00323731" w:rsidP="00CE07DF">
      <w:pPr>
        <w:pStyle w:val="ListParagraph"/>
        <w:widowControl/>
        <w:numPr>
          <w:ilvl w:val="0"/>
          <w:numId w:val="3"/>
        </w:numPr>
        <w:tabs>
          <w:tab w:val="clear" w:pos="720"/>
          <w:tab w:val="num" w:pos="426"/>
        </w:tabs>
        <w:autoSpaceDE/>
        <w:autoSpaceDN/>
        <w:ind w:left="425" w:hanging="426"/>
        <w:contextualSpacing/>
        <w:jc w:val="both"/>
        <w:rPr>
          <w:rStyle w:val="4yxo"/>
          <w:rFonts w:cs="Arial"/>
        </w:rPr>
      </w:pPr>
      <w:r w:rsidRPr="000963F5">
        <w:rPr>
          <w:rFonts w:cs="Arial"/>
          <w:b/>
          <w:bCs/>
        </w:rPr>
        <w:t xml:space="preserve">Do No Harm. </w:t>
      </w:r>
      <w:r w:rsidRPr="000963F5">
        <w:rPr>
          <w:rFonts w:cs="Arial"/>
        </w:rPr>
        <w:t>In some contexts, and noting issues relating to protection and conflict sensitivity, partners and the HFU may need to find creative approaches to showing impact. It may sometimes be necessary – and possible - to write a story without indicating the partner or the location where the aid has been delivered.</w:t>
      </w:r>
    </w:p>
    <w:p w14:paraId="7FE37064" w14:textId="77777777" w:rsidR="00323731" w:rsidRPr="000963F5" w:rsidRDefault="00323731" w:rsidP="006834B1">
      <w:pPr>
        <w:jc w:val="both"/>
        <w:rPr>
          <w:rStyle w:val="4yxo"/>
          <w:rFonts w:cs="Arial"/>
          <w:b/>
          <w:bCs/>
          <w:u w:val="single"/>
        </w:rPr>
      </w:pPr>
    </w:p>
    <w:p w14:paraId="535BA470" w14:textId="77777777" w:rsidR="00323731" w:rsidRPr="000963F5" w:rsidRDefault="00323731" w:rsidP="006834B1">
      <w:pPr>
        <w:jc w:val="both"/>
        <w:rPr>
          <w:rStyle w:val="4yxo"/>
          <w:rFonts w:cs="Arial"/>
          <w:b/>
          <w:bCs/>
          <w:u w:val="single"/>
        </w:rPr>
      </w:pPr>
      <w:r w:rsidRPr="000963F5">
        <w:rPr>
          <w:rStyle w:val="4yxo"/>
          <w:rFonts w:cs="Arial"/>
          <w:b/>
          <w:bCs/>
          <w:u w:val="single"/>
        </w:rPr>
        <w:t xml:space="preserve">Other useful resources </w:t>
      </w:r>
    </w:p>
    <w:p w14:paraId="7DC03D1E" w14:textId="32CB8D94" w:rsidR="00323731" w:rsidRPr="000963F5" w:rsidRDefault="00323731" w:rsidP="006834B1">
      <w:pPr>
        <w:jc w:val="both"/>
        <w:rPr>
          <w:rFonts w:cs="Arial"/>
          <w:lang w:val="es-ES"/>
        </w:rPr>
      </w:pPr>
      <w:hyperlink r:id="rId20" w:history="1">
        <w:r w:rsidRPr="000963F5">
          <w:rPr>
            <w:rStyle w:val="Hyperlink"/>
            <w:rFonts w:cs="Arial"/>
            <w:lang w:val="es-ES"/>
          </w:rPr>
          <w:t>OCHA Editorial S</w:t>
        </w:r>
        <w:r w:rsidRPr="000963F5">
          <w:rPr>
            <w:rStyle w:val="Hyperlink"/>
            <w:rFonts w:cs="Arial"/>
            <w:lang w:val="es-ES"/>
          </w:rPr>
          <w:t>t</w:t>
        </w:r>
        <w:r w:rsidRPr="000963F5">
          <w:rPr>
            <w:rStyle w:val="Hyperlink"/>
            <w:rFonts w:cs="Arial"/>
            <w:lang w:val="es-ES"/>
          </w:rPr>
          <w:t>y</w:t>
        </w:r>
        <w:r w:rsidRPr="000963F5">
          <w:rPr>
            <w:rStyle w:val="Hyperlink"/>
            <w:rFonts w:cs="Arial"/>
            <w:lang w:val="es-ES"/>
          </w:rPr>
          <w:t>le</w:t>
        </w:r>
        <w:r w:rsidRPr="000963F5">
          <w:rPr>
            <w:rStyle w:val="Hyperlink"/>
            <w:rFonts w:cs="Arial"/>
            <w:lang w:val="es-ES"/>
          </w:rPr>
          <w:t xml:space="preserve"> </w:t>
        </w:r>
        <w:r w:rsidRPr="000963F5">
          <w:rPr>
            <w:rStyle w:val="Hyperlink"/>
            <w:rFonts w:cs="Arial"/>
            <w:lang w:val="es-ES"/>
          </w:rPr>
          <w:t>Guide</w:t>
        </w:r>
      </w:hyperlink>
      <w:r w:rsidRPr="000963F5">
        <w:rPr>
          <w:rFonts w:cs="Arial"/>
          <w:lang w:val="es-ES"/>
        </w:rPr>
        <w:t xml:space="preserve"> </w:t>
      </w:r>
      <w:r w:rsidRPr="000963F5">
        <w:rPr>
          <w:rFonts w:cs="Arial"/>
          <w:color w:val="0066CC"/>
          <w:lang w:val="es-ES"/>
        </w:rPr>
        <w:t xml:space="preserve">[EN, ES, FR] </w:t>
      </w:r>
    </w:p>
    <w:p w14:paraId="52F59F55" w14:textId="77777777" w:rsidR="00323731" w:rsidRPr="000963F5" w:rsidRDefault="00323731" w:rsidP="006834B1">
      <w:pPr>
        <w:jc w:val="both"/>
        <w:rPr>
          <w:rStyle w:val="4yxo"/>
          <w:rFonts w:cs="Arial"/>
        </w:rPr>
      </w:pPr>
      <w:hyperlink r:id="rId21" w:history="1">
        <w:r w:rsidRPr="000963F5">
          <w:rPr>
            <w:rStyle w:val="Hyperlink"/>
            <w:rFonts w:cs="Arial"/>
          </w:rPr>
          <w:t>UNICEF Guidance o</w:t>
        </w:r>
        <w:r w:rsidRPr="000963F5">
          <w:rPr>
            <w:rStyle w:val="Hyperlink"/>
            <w:rFonts w:cs="Arial"/>
          </w:rPr>
          <w:t>n</w:t>
        </w:r>
        <w:r w:rsidRPr="000963F5">
          <w:rPr>
            <w:rStyle w:val="Hyperlink"/>
            <w:rFonts w:cs="Arial"/>
          </w:rPr>
          <w:t xml:space="preserve"> Reporting on Children</w:t>
        </w:r>
      </w:hyperlink>
    </w:p>
    <w:p w14:paraId="33EE6E66" w14:textId="77777777" w:rsidR="00323731" w:rsidRPr="000963F5" w:rsidRDefault="00323731" w:rsidP="006834B1">
      <w:pPr>
        <w:jc w:val="both"/>
        <w:rPr>
          <w:rStyle w:val="4yxo"/>
          <w:rFonts w:cs="Arial"/>
        </w:rPr>
      </w:pPr>
      <w:hyperlink r:id="rId22" w:history="1">
        <w:r w:rsidRPr="000963F5">
          <w:rPr>
            <w:rStyle w:val="Hyperlink"/>
            <w:rFonts w:cs="Arial"/>
          </w:rPr>
          <w:t>WHO Guidance on People with Disabilities</w:t>
        </w:r>
      </w:hyperlink>
    </w:p>
    <w:p w14:paraId="5D0E15D2" w14:textId="77777777" w:rsidR="00323731" w:rsidRPr="000963F5" w:rsidRDefault="00323731" w:rsidP="006834B1">
      <w:pPr>
        <w:jc w:val="both"/>
        <w:rPr>
          <w:rFonts w:cs="Arial"/>
          <w:b/>
          <w:bCs/>
        </w:rPr>
      </w:pPr>
      <w:hyperlink r:id="rId23" w:history="1">
        <w:r w:rsidRPr="000963F5">
          <w:rPr>
            <w:rStyle w:val="Hyperlink"/>
            <w:rFonts w:cs="Arial"/>
          </w:rPr>
          <w:t>IFRC Principles of Conduct</w:t>
        </w:r>
      </w:hyperlink>
      <w:r w:rsidRPr="000963F5">
        <w:rPr>
          <w:rFonts w:cs="Arial"/>
          <w:b/>
          <w:bCs/>
          <w:color w:val="0066CC"/>
        </w:rPr>
        <w:t>:</w:t>
      </w:r>
      <w:r w:rsidRPr="000963F5">
        <w:rPr>
          <w:rFonts w:cs="Arial"/>
          <w:b/>
          <w:bCs/>
        </w:rPr>
        <w:t xml:space="preserve"> </w:t>
      </w:r>
      <w:r w:rsidRPr="000963F5">
        <w:rPr>
          <w:rFonts w:cs="Arial"/>
          <w:b/>
          <w:bCs/>
          <w:i/>
          <w:iCs/>
        </w:rPr>
        <w:t>“</w:t>
      </w:r>
      <w:r w:rsidRPr="000963F5">
        <w:rPr>
          <w:rStyle w:val="Strong"/>
          <w:b w:val="0"/>
          <w:bCs w:val="0"/>
          <w:i/>
          <w:iCs/>
        </w:rPr>
        <w:t>In our information, publicity and advertising activities, we shall recognize disaster victims as dignified human beings, not hopeless objects.”</w:t>
      </w:r>
    </w:p>
    <w:p w14:paraId="68A6BA80" w14:textId="77777777" w:rsidR="008A6002" w:rsidRPr="000963F5" w:rsidRDefault="008A6002" w:rsidP="006834B1">
      <w:pPr>
        <w:pStyle w:val="BodyText"/>
        <w:spacing w:before="5"/>
        <w:ind w:left="0"/>
        <w:jc w:val="both"/>
        <w:rPr>
          <w:sz w:val="32"/>
        </w:rPr>
      </w:pPr>
    </w:p>
    <w:p w14:paraId="496030EB" w14:textId="77777777" w:rsidR="00CE07DF" w:rsidRPr="000963F5" w:rsidRDefault="00CE07DF" w:rsidP="006834B1">
      <w:pPr>
        <w:spacing w:before="1" w:line="263" w:lineRule="exact"/>
        <w:ind w:left="100"/>
        <w:jc w:val="both"/>
        <w:rPr>
          <w:b/>
          <w:color w:val="418FDE"/>
          <w:sz w:val="23"/>
        </w:rPr>
      </w:pPr>
    </w:p>
    <w:p w14:paraId="36F5978C" w14:textId="77777777" w:rsidR="00A32ADC" w:rsidRDefault="00A32ADC">
      <w:pPr>
        <w:rPr>
          <w:b/>
          <w:color w:val="418FDE"/>
          <w:sz w:val="23"/>
        </w:rPr>
      </w:pPr>
      <w:r>
        <w:rPr>
          <w:b/>
          <w:color w:val="418FDE"/>
          <w:sz w:val="23"/>
        </w:rPr>
        <w:br w:type="page"/>
      </w:r>
    </w:p>
    <w:p w14:paraId="1DBC463E" w14:textId="77777777" w:rsidR="00A32ADC" w:rsidRDefault="00A32ADC" w:rsidP="006834B1">
      <w:pPr>
        <w:spacing w:before="1" w:line="263" w:lineRule="exact"/>
        <w:ind w:left="100"/>
        <w:jc w:val="both"/>
        <w:rPr>
          <w:b/>
          <w:color w:val="418FDE"/>
          <w:sz w:val="23"/>
        </w:rPr>
      </w:pPr>
    </w:p>
    <w:p w14:paraId="5F4DA37B" w14:textId="06C3B9D1" w:rsidR="008A6002" w:rsidRPr="000963F5" w:rsidRDefault="00481BA2" w:rsidP="006834B1">
      <w:pPr>
        <w:spacing w:before="1" w:line="263" w:lineRule="exact"/>
        <w:ind w:left="100"/>
        <w:jc w:val="both"/>
        <w:rPr>
          <w:b/>
          <w:sz w:val="23"/>
        </w:rPr>
      </w:pPr>
      <w:r w:rsidRPr="000963F5">
        <w:rPr>
          <w:b/>
          <w:color w:val="418FDE"/>
          <w:sz w:val="23"/>
        </w:rPr>
        <w:t>Annex</w:t>
      </w:r>
      <w:r w:rsidRPr="000963F5">
        <w:rPr>
          <w:b/>
          <w:color w:val="418FDE"/>
          <w:spacing w:val="-4"/>
          <w:sz w:val="23"/>
        </w:rPr>
        <w:t xml:space="preserve"> </w:t>
      </w:r>
      <w:r w:rsidRPr="000963F5">
        <w:rPr>
          <w:b/>
          <w:color w:val="418FDE"/>
          <w:sz w:val="23"/>
        </w:rPr>
        <w:t>B</w:t>
      </w:r>
      <w:r w:rsidRPr="000963F5">
        <w:rPr>
          <w:b/>
          <w:color w:val="418FDE"/>
          <w:spacing w:val="-2"/>
          <w:sz w:val="23"/>
        </w:rPr>
        <w:t xml:space="preserve"> </w:t>
      </w:r>
      <w:r w:rsidRPr="000963F5">
        <w:rPr>
          <w:b/>
          <w:color w:val="418FDE"/>
          <w:sz w:val="23"/>
        </w:rPr>
        <w:t>–</w:t>
      </w:r>
      <w:r w:rsidRPr="000963F5">
        <w:rPr>
          <w:b/>
          <w:color w:val="418FDE"/>
          <w:spacing w:val="-3"/>
          <w:sz w:val="23"/>
        </w:rPr>
        <w:t xml:space="preserve"> </w:t>
      </w:r>
      <w:r w:rsidRPr="000963F5">
        <w:rPr>
          <w:b/>
          <w:color w:val="418FDE"/>
          <w:sz w:val="23"/>
        </w:rPr>
        <w:t>Photography</w:t>
      </w:r>
      <w:r w:rsidRPr="000963F5">
        <w:rPr>
          <w:b/>
          <w:color w:val="418FDE"/>
          <w:spacing w:val="-7"/>
          <w:sz w:val="23"/>
        </w:rPr>
        <w:t xml:space="preserve"> </w:t>
      </w:r>
      <w:r w:rsidRPr="000963F5">
        <w:rPr>
          <w:b/>
          <w:color w:val="418FDE"/>
          <w:spacing w:val="-2"/>
          <w:sz w:val="23"/>
        </w:rPr>
        <w:t>guidelines</w:t>
      </w:r>
    </w:p>
    <w:p w14:paraId="40857D80" w14:textId="0FF44ED3" w:rsidR="008A6002" w:rsidRPr="000963F5" w:rsidRDefault="00481BA2" w:rsidP="006834B1">
      <w:pPr>
        <w:pStyle w:val="BodyText"/>
        <w:ind w:right="384"/>
        <w:jc w:val="both"/>
      </w:pPr>
      <w:r w:rsidRPr="000963F5">
        <w:t xml:space="preserve">Good pictures are essential to show the impact of the projects, humanitarian needs and enhance accountability. Furthermore, good images are key to create a connection between the audience and the </w:t>
      </w:r>
      <w:r w:rsidR="2082EB2D" w:rsidRPr="000963F5">
        <w:t>people assisted</w:t>
      </w:r>
      <w:r w:rsidRPr="000963F5">
        <w:t xml:space="preserve">. Therefore, all partners should submit at least </w:t>
      </w:r>
      <w:r w:rsidRPr="000963F5">
        <w:rPr>
          <w:b/>
          <w:bCs/>
        </w:rPr>
        <w:t>four good pictures for each project funded by</w:t>
      </w:r>
      <w:r w:rsidR="00D14565" w:rsidRPr="000963F5">
        <w:rPr>
          <w:b/>
          <w:bCs/>
        </w:rPr>
        <w:t xml:space="preserve"> the</w:t>
      </w:r>
      <w:r w:rsidRPr="000963F5">
        <w:rPr>
          <w:b/>
          <w:bCs/>
          <w:spacing w:val="-1"/>
        </w:rPr>
        <w:t xml:space="preserve"> </w:t>
      </w:r>
      <w:r w:rsidR="007740DB" w:rsidRPr="000963F5">
        <w:rPr>
          <w:b/>
          <w:bCs/>
        </w:rPr>
        <w:t>X</w:t>
      </w:r>
      <w:r w:rsidRPr="000963F5">
        <w:rPr>
          <w:b/>
          <w:bCs/>
        </w:rPr>
        <w:t>HF</w:t>
      </w:r>
      <w:r w:rsidRPr="000963F5">
        <w:rPr>
          <w:b/>
          <w:bCs/>
          <w:spacing w:val="-3"/>
        </w:rPr>
        <w:t xml:space="preserve"> </w:t>
      </w:r>
      <w:r w:rsidRPr="000963F5">
        <w:t>before</w:t>
      </w:r>
      <w:r w:rsidRPr="000963F5">
        <w:rPr>
          <w:spacing w:val="-4"/>
        </w:rPr>
        <w:t xml:space="preserve"> </w:t>
      </w:r>
      <w:r w:rsidRPr="000963F5">
        <w:t>the</w:t>
      </w:r>
      <w:r w:rsidRPr="000963F5">
        <w:rPr>
          <w:spacing w:val="-4"/>
        </w:rPr>
        <w:t xml:space="preserve"> </w:t>
      </w:r>
      <w:r w:rsidRPr="000963F5">
        <w:t>end</w:t>
      </w:r>
      <w:r w:rsidRPr="000963F5">
        <w:rPr>
          <w:spacing w:val="-2"/>
        </w:rPr>
        <w:t xml:space="preserve"> </w:t>
      </w:r>
      <w:r w:rsidRPr="000963F5">
        <w:t>of</w:t>
      </w:r>
      <w:r w:rsidRPr="000963F5">
        <w:rPr>
          <w:spacing w:val="-4"/>
        </w:rPr>
        <w:t xml:space="preserve"> </w:t>
      </w:r>
      <w:r w:rsidRPr="000963F5">
        <w:t>the</w:t>
      </w:r>
      <w:r w:rsidRPr="000963F5">
        <w:rPr>
          <w:spacing w:val="-2"/>
        </w:rPr>
        <w:t xml:space="preserve"> </w:t>
      </w:r>
      <w:r w:rsidRPr="000963F5">
        <w:t>implementation</w:t>
      </w:r>
      <w:r w:rsidRPr="000963F5">
        <w:rPr>
          <w:spacing w:val="-4"/>
        </w:rPr>
        <w:t xml:space="preserve"> </w:t>
      </w:r>
      <w:r w:rsidRPr="000963F5">
        <w:t>cycle –</w:t>
      </w:r>
      <w:r w:rsidRPr="000963F5">
        <w:rPr>
          <w:spacing w:val="-3"/>
        </w:rPr>
        <w:t xml:space="preserve"> </w:t>
      </w:r>
      <w:r w:rsidRPr="000963F5">
        <w:t>two</w:t>
      </w:r>
      <w:r w:rsidRPr="000963F5">
        <w:rPr>
          <w:spacing w:val="-2"/>
        </w:rPr>
        <w:t xml:space="preserve"> </w:t>
      </w:r>
      <w:r w:rsidRPr="000963F5">
        <w:t>for</w:t>
      </w:r>
      <w:r w:rsidRPr="000963F5">
        <w:rPr>
          <w:spacing w:val="-2"/>
        </w:rPr>
        <w:t xml:space="preserve"> </w:t>
      </w:r>
      <w:r w:rsidRPr="000963F5">
        <w:t>the</w:t>
      </w:r>
      <w:r w:rsidRPr="000963F5">
        <w:rPr>
          <w:spacing w:val="-2"/>
        </w:rPr>
        <w:t xml:space="preserve"> </w:t>
      </w:r>
      <w:r w:rsidR="00D14565" w:rsidRPr="000963F5">
        <w:t>impact</w:t>
      </w:r>
      <w:r w:rsidRPr="000963F5">
        <w:rPr>
          <w:spacing w:val="-3"/>
        </w:rPr>
        <w:t xml:space="preserve"> </w:t>
      </w:r>
      <w:r w:rsidRPr="000963F5">
        <w:t>stories</w:t>
      </w:r>
      <w:r w:rsidRPr="000963F5">
        <w:rPr>
          <w:spacing w:val="-3"/>
        </w:rPr>
        <w:t xml:space="preserve"> </w:t>
      </w:r>
      <w:r w:rsidRPr="000963F5">
        <w:t>(annex</w:t>
      </w:r>
      <w:r w:rsidRPr="000963F5">
        <w:rPr>
          <w:spacing w:val="-4"/>
        </w:rPr>
        <w:t xml:space="preserve"> </w:t>
      </w:r>
      <w:r w:rsidRPr="000963F5">
        <w:t>A)</w:t>
      </w:r>
      <w:r w:rsidRPr="000963F5">
        <w:rPr>
          <w:spacing w:val="-2"/>
        </w:rPr>
        <w:t xml:space="preserve"> </w:t>
      </w:r>
      <w:r w:rsidRPr="000963F5">
        <w:t>and two</w:t>
      </w:r>
      <w:r w:rsidRPr="000963F5">
        <w:rPr>
          <w:spacing w:val="-3"/>
        </w:rPr>
        <w:t xml:space="preserve"> </w:t>
      </w:r>
      <w:r w:rsidRPr="000963F5">
        <w:t>others to be use</w:t>
      </w:r>
      <w:r w:rsidR="72A8BB1A" w:rsidRPr="000963F5">
        <w:t>d</w:t>
      </w:r>
      <w:r w:rsidRPr="000963F5">
        <w:t xml:space="preserve"> in communication materials.</w:t>
      </w:r>
    </w:p>
    <w:p w14:paraId="5C2C6CD8" w14:textId="77777777" w:rsidR="008A6002" w:rsidRPr="000963F5" w:rsidRDefault="008A6002" w:rsidP="006834B1">
      <w:pPr>
        <w:pStyle w:val="BodyText"/>
        <w:spacing w:before="5"/>
        <w:ind w:left="0"/>
        <w:jc w:val="both"/>
        <w:rPr>
          <w:sz w:val="22"/>
        </w:rPr>
      </w:pPr>
    </w:p>
    <w:p w14:paraId="2F58700A" w14:textId="77777777" w:rsidR="008A6002" w:rsidRPr="00F13FFF" w:rsidRDefault="00481BA2" w:rsidP="006834B1">
      <w:pPr>
        <w:spacing w:before="1"/>
        <w:ind w:left="100"/>
        <w:jc w:val="both"/>
        <w:rPr>
          <w:b/>
          <w:color w:val="418FDE"/>
          <w:sz w:val="23"/>
        </w:rPr>
      </w:pPr>
      <w:r w:rsidRPr="00F13FFF">
        <w:rPr>
          <w:b/>
          <w:color w:val="418FDE"/>
          <w:sz w:val="23"/>
        </w:rPr>
        <w:t>Basic photography guidelines</w:t>
      </w:r>
    </w:p>
    <w:p w14:paraId="14699E23" w14:textId="77777777" w:rsidR="008A6002" w:rsidRPr="000963F5" w:rsidRDefault="00481BA2" w:rsidP="006834B1">
      <w:pPr>
        <w:pStyle w:val="BodyText"/>
        <w:ind w:right="338"/>
        <w:jc w:val="both"/>
      </w:pPr>
      <w:r w:rsidRPr="000963F5">
        <w:rPr>
          <w:b/>
        </w:rPr>
        <w:t>Choose</w:t>
      </w:r>
      <w:r w:rsidRPr="000963F5">
        <w:rPr>
          <w:b/>
          <w:spacing w:val="-3"/>
        </w:rPr>
        <w:t xml:space="preserve"> </w:t>
      </w:r>
      <w:r w:rsidRPr="000963F5">
        <w:rPr>
          <w:b/>
        </w:rPr>
        <w:t>your</w:t>
      </w:r>
      <w:r w:rsidRPr="000963F5">
        <w:rPr>
          <w:b/>
          <w:spacing w:val="-3"/>
        </w:rPr>
        <w:t xml:space="preserve"> </w:t>
      </w:r>
      <w:r w:rsidRPr="000963F5">
        <w:rPr>
          <w:b/>
        </w:rPr>
        <w:t>main</w:t>
      </w:r>
      <w:r w:rsidRPr="000963F5">
        <w:rPr>
          <w:b/>
          <w:spacing w:val="-3"/>
        </w:rPr>
        <w:t xml:space="preserve"> </w:t>
      </w:r>
      <w:r w:rsidRPr="000963F5">
        <w:rPr>
          <w:b/>
        </w:rPr>
        <w:t>subject:</w:t>
      </w:r>
      <w:r w:rsidRPr="000963F5">
        <w:rPr>
          <w:b/>
          <w:spacing w:val="-3"/>
        </w:rPr>
        <w:t xml:space="preserve"> </w:t>
      </w:r>
      <w:r w:rsidRPr="000963F5">
        <w:t>Rather</w:t>
      </w:r>
      <w:r w:rsidRPr="000963F5">
        <w:rPr>
          <w:spacing w:val="-3"/>
        </w:rPr>
        <w:t xml:space="preserve"> </w:t>
      </w:r>
      <w:r w:rsidRPr="000963F5">
        <w:t>than</w:t>
      </w:r>
      <w:r w:rsidRPr="000963F5">
        <w:rPr>
          <w:spacing w:val="-4"/>
        </w:rPr>
        <w:t xml:space="preserve"> </w:t>
      </w:r>
      <w:r w:rsidRPr="000963F5">
        <w:t>having</w:t>
      </w:r>
      <w:r w:rsidRPr="000963F5">
        <w:rPr>
          <w:spacing w:val="-3"/>
        </w:rPr>
        <w:t xml:space="preserve"> </w:t>
      </w:r>
      <w:r w:rsidRPr="000963F5">
        <w:t>general</w:t>
      </w:r>
      <w:r w:rsidRPr="000963F5">
        <w:rPr>
          <w:spacing w:val="-4"/>
        </w:rPr>
        <w:t xml:space="preserve"> </w:t>
      </w:r>
      <w:r w:rsidRPr="000963F5">
        <w:t>pictures,</w:t>
      </w:r>
      <w:r w:rsidRPr="000963F5">
        <w:rPr>
          <w:spacing w:val="-4"/>
        </w:rPr>
        <w:t xml:space="preserve"> </w:t>
      </w:r>
      <w:r w:rsidRPr="000963F5">
        <w:t>with several</w:t>
      </w:r>
      <w:r w:rsidRPr="000963F5">
        <w:rPr>
          <w:spacing w:val="-3"/>
        </w:rPr>
        <w:t xml:space="preserve"> </w:t>
      </w:r>
      <w:r w:rsidRPr="000963F5">
        <w:t>information</w:t>
      </w:r>
      <w:r w:rsidRPr="000963F5">
        <w:rPr>
          <w:spacing w:val="-3"/>
        </w:rPr>
        <w:t xml:space="preserve"> </w:t>
      </w:r>
      <w:r w:rsidRPr="000963F5">
        <w:t>in</w:t>
      </w:r>
      <w:r w:rsidRPr="000963F5">
        <w:rPr>
          <w:spacing w:val="-3"/>
        </w:rPr>
        <w:t xml:space="preserve"> </w:t>
      </w:r>
      <w:r w:rsidRPr="000963F5">
        <w:t>one</w:t>
      </w:r>
      <w:r w:rsidRPr="000963F5">
        <w:rPr>
          <w:spacing w:val="-3"/>
        </w:rPr>
        <w:t xml:space="preserve"> </w:t>
      </w:r>
      <w:r w:rsidRPr="000963F5">
        <w:t>image,</w:t>
      </w:r>
      <w:r w:rsidRPr="000963F5">
        <w:rPr>
          <w:spacing w:val="-4"/>
        </w:rPr>
        <w:t xml:space="preserve"> </w:t>
      </w:r>
      <w:r w:rsidRPr="000963F5">
        <w:t xml:space="preserve">it is better to choose one main subject: one person or small group, a couple, </w:t>
      </w:r>
      <w:proofErr w:type="gramStart"/>
      <w:r w:rsidRPr="000963F5">
        <w:t>mother</w:t>
      </w:r>
      <w:proofErr w:type="gramEnd"/>
      <w:r w:rsidRPr="000963F5">
        <w:t xml:space="preserve"> and son, one single building or infrastructure. It can be complemented by groups of people or general pictures. It is crucial to have close caption pictures or portraits that can be more impactful and immediately catch someone’s attention.</w:t>
      </w:r>
      <w:r w:rsidRPr="000963F5">
        <w:rPr>
          <w:spacing w:val="-2"/>
        </w:rPr>
        <w:t xml:space="preserve"> </w:t>
      </w:r>
      <w:r w:rsidRPr="000963F5">
        <w:t>Even</w:t>
      </w:r>
      <w:r w:rsidRPr="000963F5">
        <w:rPr>
          <w:spacing w:val="-2"/>
        </w:rPr>
        <w:t xml:space="preserve"> </w:t>
      </w:r>
      <w:r w:rsidRPr="000963F5">
        <w:t>if</w:t>
      </w:r>
      <w:r w:rsidRPr="000963F5">
        <w:rPr>
          <w:spacing w:val="-2"/>
        </w:rPr>
        <w:t xml:space="preserve"> </w:t>
      </w:r>
      <w:r w:rsidRPr="000963F5">
        <w:t>the</w:t>
      </w:r>
      <w:r w:rsidRPr="000963F5">
        <w:rPr>
          <w:spacing w:val="-4"/>
        </w:rPr>
        <w:t xml:space="preserve"> </w:t>
      </w:r>
      <w:r w:rsidRPr="000963F5">
        <w:t>picture</w:t>
      </w:r>
      <w:r w:rsidRPr="000963F5">
        <w:rPr>
          <w:spacing w:val="-5"/>
        </w:rPr>
        <w:t xml:space="preserve"> </w:t>
      </w:r>
      <w:r w:rsidRPr="000963F5">
        <w:t>is</w:t>
      </w:r>
      <w:r w:rsidRPr="000963F5">
        <w:rPr>
          <w:spacing w:val="-3"/>
        </w:rPr>
        <w:t xml:space="preserve"> </w:t>
      </w:r>
      <w:r w:rsidRPr="000963F5">
        <w:t>showing</w:t>
      </w:r>
      <w:r w:rsidRPr="000963F5">
        <w:rPr>
          <w:spacing w:val="-4"/>
        </w:rPr>
        <w:t xml:space="preserve"> </w:t>
      </w:r>
      <w:r w:rsidRPr="000963F5">
        <w:t>aid</w:t>
      </w:r>
      <w:r w:rsidRPr="000963F5">
        <w:rPr>
          <w:spacing w:val="-4"/>
        </w:rPr>
        <w:t xml:space="preserve"> </w:t>
      </w:r>
      <w:r w:rsidRPr="000963F5">
        <w:t>distributions,</w:t>
      </w:r>
      <w:r w:rsidRPr="000963F5">
        <w:rPr>
          <w:spacing w:val="-4"/>
        </w:rPr>
        <w:t xml:space="preserve"> </w:t>
      </w:r>
      <w:r w:rsidRPr="000963F5">
        <w:t>it</w:t>
      </w:r>
      <w:r w:rsidRPr="000963F5">
        <w:rPr>
          <w:spacing w:val="-2"/>
        </w:rPr>
        <w:t xml:space="preserve"> </w:t>
      </w:r>
      <w:r w:rsidRPr="000963F5">
        <w:t>is</w:t>
      </w:r>
      <w:r w:rsidRPr="000963F5">
        <w:rPr>
          <w:spacing w:val="-3"/>
        </w:rPr>
        <w:t xml:space="preserve"> </w:t>
      </w:r>
      <w:r w:rsidRPr="000963F5">
        <w:t>better</w:t>
      </w:r>
      <w:r w:rsidRPr="000963F5">
        <w:rPr>
          <w:spacing w:val="-2"/>
        </w:rPr>
        <w:t xml:space="preserve"> </w:t>
      </w:r>
      <w:r w:rsidRPr="000963F5">
        <w:t>to</w:t>
      </w:r>
      <w:r w:rsidRPr="000963F5">
        <w:rPr>
          <w:spacing w:val="-4"/>
        </w:rPr>
        <w:t xml:space="preserve"> </w:t>
      </w:r>
      <w:r w:rsidRPr="000963F5">
        <w:t>have</w:t>
      </w:r>
      <w:r w:rsidRPr="000963F5">
        <w:rPr>
          <w:spacing w:val="-2"/>
        </w:rPr>
        <w:t xml:space="preserve"> </w:t>
      </w:r>
      <w:r w:rsidRPr="000963F5">
        <w:t>one</w:t>
      </w:r>
      <w:r w:rsidRPr="000963F5">
        <w:rPr>
          <w:spacing w:val="-2"/>
        </w:rPr>
        <w:t xml:space="preserve"> </w:t>
      </w:r>
      <w:r w:rsidRPr="000963F5">
        <w:t>single</w:t>
      </w:r>
      <w:r w:rsidRPr="000963F5">
        <w:rPr>
          <w:spacing w:val="-2"/>
        </w:rPr>
        <w:t xml:space="preserve"> </w:t>
      </w:r>
      <w:r w:rsidRPr="000963F5">
        <w:t>person</w:t>
      </w:r>
      <w:r w:rsidRPr="000963F5">
        <w:rPr>
          <w:spacing w:val="-2"/>
        </w:rPr>
        <w:t xml:space="preserve"> </w:t>
      </w:r>
      <w:r w:rsidRPr="000963F5">
        <w:t>receiving</w:t>
      </w:r>
      <w:r w:rsidRPr="000963F5">
        <w:rPr>
          <w:spacing w:val="-2"/>
        </w:rPr>
        <w:t xml:space="preserve"> </w:t>
      </w:r>
      <w:r w:rsidRPr="000963F5">
        <w:t>the goods than a large group. Consider photography that can tell the story without faces – this is a must for many protection-related stories. The photos chosen should be those which will best illustrate the results and impact of the action and should match any written information submitted.</w:t>
      </w:r>
    </w:p>
    <w:p w14:paraId="32E45D96" w14:textId="77777777" w:rsidR="008A6002" w:rsidRPr="000963F5" w:rsidRDefault="00481BA2" w:rsidP="006834B1">
      <w:pPr>
        <w:pStyle w:val="BodyText"/>
        <w:spacing w:before="171"/>
        <w:ind w:right="384"/>
        <w:jc w:val="both"/>
      </w:pPr>
      <w:r w:rsidRPr="000963F5">
        <w:rPr>
          <w:b/>
        </w:rPr>
        <w:t xml:space="preserve">Acquire permission: </w:t>
      </w:r>
      <w:r w:rsidRPr="000963F5">
        <w:t>Before taking photographs, explain your intention ask the individual’s permission, and ensure they sign an image use authorization (or a similar permission form). Where children may be photographed,</w:t>
      </w:r>
      <w:r w:rsidRPr="000963F5">
        <w:rPr>
          <w:spacing w:val="-5"/>
        </w:rPr>
        <w:t xml:space="preserve"> </w:t>
      </w:r>
      <w:r w:rsidRPr="000963F5">
        <w:t>parental</w:t>
      </w:r>
      <w:r w:rsidRPr="000963F5">
        <w:rPr>
          <w:spacing w:val="-4"/>
        </w:rPr>
        <w:t xml:space="preserve"> </w:t>
      </w:r>
      <w:r w:rsidRPr="000963F5">
        <w:t>consent</w:t>
      </w:r>
      <w:r w:rsidRPr="000963F5">
        <w:rPr>
          <w:spacing w:val="-3"/>
        </w:rPr>
        <w:t xml:space="preserve"> </w:t>
      </w:r>
      <w:r w:rsidRPr="000963F5">
        <w:t>must</w:t>
      </w:r>
      <w:r w:rsidRPr="000963F5">
        <w:rPr>
          <w:spacing w:val="-5"/>
        </w:rPr>
        <w:t xml:space="preserve"> </w:t>
      </w:r>
      <w:r w:rsidRPr="000963F5">
        <w:t>be</w:t>
      </w:r>
      <w:r w:rsidRPr="000963F5">
        <w:rPr>
          <w:spacing w:val="-5"/>
        </w:rPr>
        <w:t xml:space="preserve"> </w:t>
      </w:r>
      <w:r w:rsidRPr="000963F5">
        <w:t>sought</w:t>
      </w:r>
      <w:r w:rsidRPr="000963F5">
        <w:rPr>
          <w:spacing w:val="-5"/>
        </w:rPr>
        <w:t xml:space="preserve"> </w:t>
      </w:r>
      <w:r w:rsidRPr="000963F5">
        <w:t>and</w:t>
      </w:r>
      <w:r w:rsidRPr="000963F5">
        <w:rPr>
          <w:spacing w:val="-3"/>
        </w:rPr>
        <w:t xml:space="preserve"> </w:t>
      </w:r>
      <w:r w:rsidRPr="000963F5">
        <w:t>documented.</w:t>
      </w:r>
      <w:r w:rsidRPr="000963F5">
        <w:rPr>
          <w:spacing w:val="-5"/>
        </w:rPr>
        <w:t xml:space="preserve"> </w:t>
      </w:r>
      <w:r w:rsidRPr="000963F5">
        <w:t>Keep</w:t>
      </w:r>
      <w:r w:rsidRPr="000963F5">
        <w:rPr>
          <w:spacing w:val="-3"/>
        </w:rPr>
        <w:t xml:space="preserve"> </w:t>
      </w:r>
      <w:r w:rsidRPr="000963F5">
        <w:t>a</w:t>
      </w:r>
      <w:r w:rsidRPr="000963F5">
        <w:rPr>
          <w:spacing w:val="-2"/>
        </w:rPr>
        <w:t xml:space="preserve"> </w:t>
      </w:r>
      <w:r w:rsidRPr="000963F5">
        <w:t>copy</w:t>
      </w:r>
      <w:r w:rsidRPr="000963F5">
        <w:rPr>
          <w:spacing w:val="-5"/>
        </w:rPr>
        <w:t xml:space="preserve"> </w:t>
      </w:r>
      <w:r w:rsidRPr="000963F5">
        <w:t>of</w:t>
      </w:r>
      <w:r w:rsidRPr="000963F5">
        <w:rPr>
          <w:spacing w:val="-3"/>
        </w:rPr>
        <w:t xml:space="preserve"> </w:t>
      </w:r>
      <w:r w:rsidRPr="000963F5">
        <w:t>image</w:t>
      </w:r>
      <w:r w:rsidRPr="000963F5">
        <w:rPr>
          <w:spacing w:val="-3"/>
        </w:rPr>
        <w:t xml:space="preserve"> </w:t>
      </w:r>
      <w:r w:rsidRPr="000963F5">
        <w:t>use</w:t>
      </w:r>
      <w:r w:rsidRPr="000963F5">
        <w:rPr>
          <w:spacing w:val="-3"/>
        </w:rPr>
        <w:t xml:space="preserve"> </w:t>
      </w:r>
      <w:r w:rsidRPr="000963F5">
        <w:t>authorization from the people photographed.</w:t>
      </w:r>
    </w:p>
    <w:p w14:paraId="7DE71828" w14:textId="77777777" w:rsidR="008A6002" w:rsidRPr="000963F5" w:rsidRDefault="008A6002" w:rsidP="006834B1">
      <w:pPr>
        <w:pStyle w:val="BodyText"/>
        <w:spacing w:before="9"/>
        <w:ind w:left="0"/>
        <w:jc w:val="both"/>
        <w:rPr>
          <w:sz w:val="23"/>
        </w:rPr>
      </w:pPr>
    </w:p>
    <w:p w14:paraId="2596C07A" w14:textId="317EFDAA" w:rsidR="008A6002" w:rsidRPr="000963F5" w:rsidRDefault="00481BA2" w:rsidP="0023448E">
      <w:pPr>
        <w:pStyle w:val="BodyText"/>
        <w:spacing w:before="1"/>
        <w:ind w:left="101" w:right="245"/>
        <w:jc w:val="both"/>
      </w:pPr>
      <w:r w:rsidRPr="000963F5">
        <w:rPr>
          <w:b/>
        </w:rPr>
        <w:t xml:space="preserve">Dignifying images: </w:t>
      </w:r>
      <w:r w:rsidRPr="000963F5">
        <w:t>The image is aimed to tell a</w:t>
      </w:r>
      <w:r w:rsidR="00E25FEF" w:rsidRPr="000963F5">
        <w:t>n</w:t>
      </w:r>
      <w:r w:rsidRPr="000963F5">
        <w:t xml:space="preserve"> </w:t>
      </w:r>
      <w:r w:rsidR="0078272F" w:rsidRPr="000963F5">
        <w:t>impact</w:t>
      </w:r>
      <w:r w:rsidRPr="000963F5">
        <w:t xml:space="preserve"> story. Thus, all pictures must be dignifying and transmit</w:t>
      </w:r>
      <w:r w:rsidRPr="000963F5">
        <w:rPr>
          <w:spacing w:val="-3"/>
        </w:rPr>
        <w:t xml:space="preserve"> </w:t>
      </w:r>
      <w:r w:rsidRPr="000963F5">
        <w:t>a</w:t>
      </w:r>
      <w:r w:rsidRPr="000963F5">
        <w:rPr>
          <w:spacing w:val="-1"/>
        </w:rPr>
        <w:t xml:space="preserve"> </w:t>
      </w:r>
      <w:r w:rsidRPr="000963F5">
        <w:t>message</w:t>
      </w:r>
      <w:r w:rsidRPr="000963F5">
        <w:rPr>
          <w:spacing w:val="-4"/>
        </w:rPr>
        <w:t xml:space="preserve"> </w:t>
      </w:r>
      <w:r w:rsidRPr="000963F5">
        <w:t>of</w:t>
      </w:r>
      <w:r w:rsidRPr="000963F5">
        <w:rPr>
          <w:spacing w:val="-4"/>
        </w:rPr>
        <w:t xml:space="preserve"> </w:t>
      </w:r>
      <w:r w:rsidRPr="000963F5">
        <w:t>hope,</w:t>
      </w:r>
      <w:r w:rsidRPr="000963F5">
        <w:rPr>
          <w:spacing w:val="-2"/>
        </w:rPr>
        <w:t xml:space="preserve"> </w:t>
      </w:r>
      <w:r w:rsidRPr="000963F5">
        <w:t>self-</w:t>
      </w:r>
      <w:proofErr w:type="gramStart"/>
      <w:r w:rsidRPr="000963F5">
        <w:t>resilience</w:t>
      </w:r>
      <w:proofErr w:type="gramEnd"/>
      <w:r w:rsidRPr="000963F5">
        <w:rPr>
          <w:spacing w:val="-4"/>
        </w:rPr>
        <w:t xml:space="preserve"> </w:t>
      </w:r>
      <w:r w:rsidRPr="000963F5">
        <w:t>and</w:t>
      </w:r>
      <w:r w:rsidRPr="000963F5">
        <w:rPr>
          <w:spacing w:val="-4"/>
        </w:rPr>
        <w:t xml:space="preserve"> </w:t>
      </w:r>
      <w:r w:rsidRPr="000963F5">
        <w:t>wellbeing.</w:t>
      </w:r>
      <w:r w:rsidRPr="000963F5">
        <w:rPr>
          <w:spacing w:val="-2"/>
        </w:rPr>
        <w:t xml:space="preserve"> </w:t>
      </w:r>
      <w:r w:rsidRPr="000963F5">
        <w:t>Try</w:t>
      </w:r>
      <w:r w:rsidRPr="000963F5">
        <w:rPr>
          <w:spacing w:val="-3"/>
        </w:rPr>
        <w:t xml:space="preserve"> </w:t>
      </w:r>
      <w:r w:rsidRPr="000963F5">
        <w:t>to</w:t>
      </w:r>
      <w:r w:rsidRPr="000963F5">
        <w:rPr>
          <w:spacing w:val="-2"/>
        </w:rPr>
        <w:t xml:space="preserve"> </w:t>
      </w:r>
      <w:r w:rsidRPr="000963F5">
        <w:t>show</w:t>
      </w:r>
      <w:r w:rsidRPr="000963F5">
        <w:rPr>
          <w:spacing w:val="-5"/>
        </w:rPr>
        <w:t xml:space="preserve"> </w:t>
      </w:r>
      <w:r w:rsidRPr="000963F5">
        <w:t>people</w:t>
      </w:r>
      <w:r w:rsidRPr="000963F5">
        <w:rPr>
          <w:spacing w:val="-2"/>
        </w:rPr>
        <w:t xml:space="preserve"> </w:t>
      </w:r>
      <w:r w:rsidRPr="000963F5">
        <w:t>who</w:t>
      </w:r>
      <w:r w:rsidRPr="000963F5">
        <w:rPr>
          <w:spacing w:val="-4"/>
        </w:rPr>
        <w:t xml:space="preserve"> </w:t>
      </w:r>
      <w:r w:rsidRPr="000963F5">
        <w:t>are</w:t>
      </w:r>
      <w:r w:rsidRPr="000963F5">
        <w:rPr>
          <w:spacing w:val="-2"/>
        </w:rPr>
        <w:t xml:space="preserve"> </w:t>
      </w:r>
      <w:r w:rsidRPr="000963F5">
        <w:t>fighting</w:t>
      </w:r>
      <w:r w:rsidRPr="000963F5">
        <w:rPr>
          <w:spacing w:val="-4"/>
        </w:rPr>
        <w:t xml:space="preserve"> </w:t>
      </w:r>
      <w:r w:rsidRPr="000963F5">
        <w:t>for</w:t>
      </w:r>
      <w:r w:rsidRPr="000963F5">
        <w:rPr>
          <w:spacing w:val="-2"/>
        </w:rPr>
        <w:t xml:space="preserve"> </w:t>
      </w:r>
      <w:r w:rsidRPr="000963F5">
        <w:t>a</w:t>
      </w:r>
      <w:r w:rsidRPr="000963F5">
        <w:rPr>
          <w:spacing w:val="-4"/>
        </w:rPr>
        <w:t xml:space="preserve"> </w:t>
      </w:r>
      <w:r w:rsidRPr="000963F5">
        <w:t>better life instead of “victims”. Including the persons’ full name (or, if needed, a pseudonym) lends dignity to the photograph as well.</w:t>
      </w:r>
    </w:p>
    <w:p w14:paraId="2362CB3C" w14:textId="77777777" w:rsidR="008A6002" w:rsidRPr="000963F5" w:rsidRDefault="00481BA2" w:rsidP="0023448E">
      <w:pPr>
        <w:spacing w:before="171"/>
        <w:ind w:left="100" w:right="290"/>
        <w:jc w:val="both"/>
        <w:rPr>
          <w:sz w:val="24"/>
        </w:rPr>
      </w:pPr>
      <w:r w:rsidRPr="000963F5">
        <w:rPr>
          <w:b/>
          <w:sz w:val="24"/>
        </w:rPr>
        <w:t>Out</w:t>
      </w:r>
      <w:r w:rsidRPr="000963F5">
        <w:rPr>
          <w:b/>
          <w:spacing w:val="-3"/>
          <w:sz w:val="24"/>
        </w:rPr>
        <w:t xml:space="preserve"> </w:t>
      </w:r>
      <w:r w:rsidRPr="000963F5">
        <w:rPr>
          <w:b/>
          <w:sz w:val="24"/>
        </w:rPr>
        <w:t>of</w:t>
      </w:r>
      <w:r w:rsidRPr="000963F5">
        <w:rPr>
          <w:b/>
          <w:spacing w:val="-3"/>
          <w:sz w:val="24"/>
        </w:rPr>
        <w:t xml:space="preserve"> </w:t>
      </w:r>
      <w:r w:rsidRPr="000963F5">
        <w:rPr>
          <w:b/>
          <w:sz w:val="24"/>
        </w:rPr>
        <w:t>focus</w:t>
      </w:r>
      <w:r w:rsidRPr="000963F5">
        <w:rPr>
          <w:b/>
          <w:spacing w:val="-2"/>
          <w:sz w:val="24"/>
        </w:rPr>
        <w:t xml:space="preserve"> </w:t>
      </w:r>
      <w:r w:rsidRPr="000963F5">
        <w:rPr>
          <w:b/>
          <w:sz w:val="24"/>
        </w:rPr>
        <w:t>images will</w:t>
      </w:r>
      <w:r w:rsidRPr="000963F5">
        <w:rPr>
          <w:b/>
          <w:spacing w:val="-2"/>
          <w:sz w:val="24"/>
        </w:rPr>
        <w:t xml:space="preserve"> </w:t>
      </w:r>
      <w:r w:rsidRPr="000963F5">
        <w:rPr>
          <w:b/>
          <w:sz w:val="24"/>
        </w:rPr>
        <w:t>not</w:t>
      </w:r>
      <w:r w:rsidRPr="000963F5">
        <w:rPr>
          <w:b/>
          <w:spacing w:val="-3"/>
          <w:sz w:val="24"/>
        </w:rPr>
        <w:t xml:space="preserve"> </w:t>
      </w:r>
      <w:r w:rsidRPr="000963F5">
        <w:rPr>
          <w:b/>
          <w:sz w:val="24"/>
        </w:rPr>
        <w:t>be</w:t>
      </w:r>
      <w:r w:rsidRPr="000963F5">
        <w:rPr>
          <w:b/>
          <w:spacing w:val="-2"/>
          <w:sz w:val="24"/>
        </w:rPr>
        <w:t xml:space="preserve"> </w:t>
      </w:r>
      <w:r w:rsidRPr="000963F5">
        <w:rPr>
          <w:b/>
          <w:sz w:val="24"/>
        </w:rPr>
        <w:t>used.</w:t>
      </w:r>
      <w:r w:rsidRPr="000963F5">
        <w:rPr>
          <w:b/>
          <w:spacing w:val="-2"/>
          <w:sz w:val="24"/>
        </w:rPr>
        <w:t xml:space="preserve"> </w:t>
      </w:r>
      <w:r w:rsidRPr="000963F5">
        <w:rPr>
          <w:sz w:val="24"/>
        </w:rPr>
        <w:t>Please</w:t>
      </w:r>
      <w:r w:rsidRPr="000963F5">
        <w:rPr>
          <w:spacing w:val="-4"/>
          <w:sz w:val="24"/>
        </w:rPr>
        <w:t xml:space="preserve"> </w:t>
      </w:r>
      <w:r w:rsidRPr="000963F5">
        <w:rPr>
          <w:sz w:val="24"/>
        </w:rPr>
        <w:t>check</w:t>
      </w:r>
      <w:r w:rsidRPr="000963F5">
        <w:rPr>
          <w:spacing w:val="-5"/>
          <w:sz w:val="24"/>
        </w:rPr>
        <w:t xml:space="preserve"> </w:t>
      </w:r>
      <w:r w:rsidRPr="000963F5">
        <w:rPr>
          <w:sz w:val="24"/>
        </w:rPr>
        <w:t>the</w:t>
      </w:r>
      <w:r w:rsidRPr="000963F5">
        <w:rPr>
          <w:spacing w:val="-2"/>
          <w:sz w:val="24"/>
        </w:rPr>
        <w:t xml:space="preserve"> </w:t>
      </w:r>
      <w:r w:rsidRPr="000963F5">
        <w:rPr>
          <w:sz w:val="24"/>
        </w:rPr>
        <w:t>quality</w:t>
      </w:r>
      <w:r w:rsidRPr="000963F5">
        <w:rPr>
          <w:spacing w:val="-2"/>
          <w:sz w:val="24"/>
        </w:rPr>
        <w:t xml:space="preserve"> </w:t>
      </w:r>
      <w:r w:rsidRPr="000963F5">
        <w:rPr>
          <w:sz w:val="24"/>
        </w:rPr>
        <w:t>of</w:t>
      </w:r>
      <w:r w:rsidRPr="000963F5">
        <w:rPr>
          <w:spacing w:val="-2"/>
          <w:sz w:val="24"/>
        </w:rPr>
        <w:t xml:space="preserve"> </w:t>
      </w:r>
      <w:r w:rsidRPr="000963F5">
        <w:rPr>
          <w:sz w:val="24"/>
        </w:rPr>
        <w:t>the</w:t>
      </w:r>
      <w:r w:rsidRPr="000963F5">
        <w:rPr>
          <w:spacing w:val="-2"/>
          <w:sz w:val="24"/>
        </w:rPr>
        <w:t xml:space="preserve"> </w:t>
      </w:r>
      <w:r w:rsidRPr="000963F5">
        <w:rPr>
          <w:sz w:val="24"/>
        </w:rPr>
        <w:t>image</w:t>
      </w:r>
      <w:r w:rsidRPr="000963F5">
        <w:rPr>
          <w:spacing w:val="-2"/>
          <w:sz w:val="24"/>
        </w:rPr>
        <w:t xml:space="preserve"> </w:t>
      </w:r>
      <w:r w:rsidRPr="000963F5">
        <w:rPr>
          <w:sz w:val="24"/>
        </w:rPr>
        <w:t>immediately</w:t>
      </w:r>
      <w:r w:rsidRPr="000963F5">
        <w:rPr>
          <w:spacing w:val="-3"/>
          <w:sz w:val="24"/>
        </w:rPr>
        <w:t xml:space="preserve"> </w:t>
      </w:r>
      <w:r w:rsidRPr="000963F5">
        <w:rPr>
          <w:sz w:val="24"/>
        </w:rPr>
        <w:t>after</w:t>
      </w:r>
      <w:r w:rsidRPr="000963F5">
        <w:rPr>
          <w:spacing w:val="-2"/>
          <w:sz w:val="24"/>
        </w:rPr>
        <w:t xml:space="preserve"> </w:t>
      </w:r>
      <w:r w:rsidRPr="000963F5">
        <w:rPr>
          <w:sz w:val="24"/>
        </w:rPr>
        <w:t>taking</w:t>
      </w:r>
      <w:r w:rsidRPr="000963F5">
        <w:rPr>
          <w:spacing w:val="-2"/>
          <w:sz w:val="24"/>
        </w:rPr>
        <w:t xml:space="preserve"> </w:t>
      </w:r>
      <w:r w:rsidRPr="000963F5">
        <w:rPr>
          <w:sz w:val="24"/>
        </w:rPr>
        <w:t>the picture, and if it is out of focus, take it again.</w:t>
      </w:r>
    </w:p>
    <w:p w14:paraId="7BA721E3" w14:textId="77777777" w:rsidR="00B057FF" w:rsidRDefault="00481BA2" w:rsidP="0023448E">
      <w:pPr>
        <w:spacing w:before="171"/>
        <w:ind w:left="100" w:right="290"/>
        <w:jc w:val="both"/>
      </w:pPr>
      <w:r w:rsidRPr="000963F5">
        <w:rPr>
          <w:b/>
          <w:sz w:val="24"/>
        </w:rPr>
        <w:t>Portrait</w:t>
      </w:r>
      <w:r w:rsidRPr="000963F5">
        <w:rPr>
          <w:b/>
          <w:spacing w:val="-3"/>
          <w:sz w:val="24"/>
        </w:rPr>
        <w:t xml:space="preserve"> </w:t>
      </w:r>
      <w:r w:rsidRPr="000963F5">
        <w:rPr>
          <w:b/>
          <w:sz w:val="24"/>
        </w:rPr>
        <w:t>and</w:t>
      </w:r>
      <w:r w:rsidRPr="000963F5">
        <w:rPr>
          <w:b/>
          <w:spacing w:val="-3"/>
          <w:sz w:val="24"/>
        </w:rPr>
        <w:t xml:space="preserve"> </w:t>
      </w:r>
      <w:r w:rsidRPr="000963F5">
        <w:rPr>
          <w:b/>
          <w:sz w:val="24"/>
        </w:rPr>
        <w:t>landscape</w:t>
      </w:r>
      <w:r w:rsidRPr="000963F5">
        <w:rPr>
          <w:b/>
          <w:spacing w:val="-3"/>
          <w:sz w:val="24"/>
        </w:rPr>
        <w:t xml:space="preserve"> </w:t>
      </w:r>
      <w:r w:rsidRPr="000963F5">
        <w:rPr>
          <w:b/>
          <w:sz w:val="24"/>
        </w:rPr>
        <w:t>options</w:t>
      </w:r>
      <w:r w:rsidRPr="000963F5">
        <w:rPr>
          <w:sz w:val="24"/>
        </w:rPr>
        <w:t>:</w:t>
      </w:r>
      <w:r w:rsidRPr="000963F5">
        <w:rPr>
          <w:spacing w:val="-3"/>
          <w:sz w:val="24"/>
        </w:rPr>
        <w:t xml:space="preserve"> </w:t>
      </w:r>
      <w:r w:rsidRPr="000963F5">
        <w:rPr>
          <w:sz w:val="24"/>
        </w:rPr>
        <w:t>Whenever</w:t>
      </w:r>
      <w:r w:rsidRPr="000963F5">
        <w:rPr>
          <w:spacing w:val="-3"/>
          <w:sz w:val="24"/>
        </w:rPr>
        <w:t xml:space="preserve"> </w:t>
      </w:r>
      <w:r w:rsidRPr="000963F5">
        <w:rPr>
          <w:sz w:val="24"/>
        </w:rPr>
        <w:t>possible,</w:t>
      </w:r>
      <w:r w:rsidRPr="000963F5">
        <w:rPr>
          <w:spacing w:val="-5"/>
          <w:sz w:val="24"/>
        </w:rPr>
        <w:t xml:space="preserve"> </w:t>
      </w:r>
      <w:r w:rsidRPr="000963F5">
        <w:rPr>
          <w:sz w:val="24"/>
        </w:rPr>
        <w:t>send</w:t>
      </w:r>
      <w:r w:rsidRPr="000963F5">
        <w:rPr>
          <w:spacing w:val="-5"/>
          <w:sz w:val="24"/>
        </w:rPr>
        <w:t xml:space="preserve"> </w:t>
      </w:r>
      <w:r w:rsidRPr="000963F5">
        <w:rPr>
          <w:sz w:val="24"/>
        </w:rPr>
        <w:t>horizontal</w:t>
      </w:r>
      <w:r w:rsidRPr="000963F5">
        <w:rPr>
          <w:spacing w:val="-4"/>
          <w:sz w:val="24"/>
        </w:rPr>
        <w:t xml:space="preserve"> </w:t>
      </w:r>
      <w:r w:rsidRPr="000963F5">
        <w:rPr>
          <w:sz w:val="24"/>
        </w:rPr>
        <w:t>and</w:t>
      </w:r>
      <w:r w:rsidRPr="000963F5">
        <w:rPr>
          <w:spacing w:val="-3"/>
          <w:sz w:val="24"/>
        </w:rPr>
        <w:t xml:space="preserve"> </w:t>
      </w:r>
      <w:r w:rsidRPr="000963F5">
        <w:rPr>
          <w:sz w:val="24"/>
        </w:rPr>
        <w:t>vertical</w:t>
      </w:r>
      <w:r w:rsidRPr="000963F5">
        <w:rPr>
          <w:spacing w:val="-6"/>
          <w:sz w:val="24"/>
        </w:rPr>
        <w:t xml:space="preserve"> </w:t>
      </w:r>
      <w:r w:rsidRPr="000963F5">
        <w:rPr>
          <w:sz w:val="24"/>
        </w:rPr>
        <w:t>options.</w:t>
      </w:r>
      <w:r w:rsidRPr="000963F5">
        <w:rPr>
          <w:spacing w:val="-3"/>
          <w:sz w:val="24"/>
        </w:rPr>
        <w:t xml:space="preserve"> </w:t>
      </w:r>
      <w:r w:rsidRPr="000963F5">
        <w:rPr>
          <w:sz w:val="24"/>
        </w:rPr>
        <w:t>It</w:t>
      </w:r>
      <w:r w:rsidRPr="000963F5">
        <w:rPr>
          <w:spacing w:val="-5"/>
          <w:sz w:val="24"/>
        </w:rPr>
        <w:t xml:space="preserve"> </w:t>
      </w:r>
      <w:r w:rsidRPr="000963F5">
        <w:rPr>
          <w:sz w:val="24"/>
        </w:rPr>
        <w:t>facilitates</w:t>
      </w:r>
      <w:r w:rsidRPr="000963F5">
        <w:rPr>
          <w:spacing w:val="-4"/>
          <w:sz w:val="24"/>
        </w:rPr>
        <w:t xml:space="preserve"> </w:t>
      </w:r>
      <w:r w:rsidRPr="000963F5">
        <w:rPr>
          <w:sz w:val="24"/>
        </w:rPr>
        <w:t>the designing process.</w:t>
      </w:r>
      <w:r w:rsidR="00B057FF" w:rsidRPr="00B057FF">
        <w:t xml:space="preserve"> </w:t>
      </w:r>
    </w:p>
    <w:p w14:paraId="21870E22" w14:textId="47C56B03" w:rsidR="0023448E" w:rsidRPr="00B057FF" w:rsidRDefault="00B057FF" w:rsidP="0023448E">
      <w:pPr>
        <w:spacing w:before="171"/>
        <w:ind w:left="100" w:right="290"/>
        <w:jc w:val="both"/>
        <w:rPr>
          <w:b/>
          <w:bCs/>
          <w:sz w:val="24"/>
        </w:rPr>
      </w:pPr>
      <w:r w:rsidRPr="00B057FF">
        <w:rPr>
          <w:b/>
          <w:bCs/>
          <w:sz w:val="24"/>
        </w:rPr>
        <w:t>Make sure the photographs are in color, in high-resolution and not distorted.</w:t>
      </w:r>
      <w:r w:rsidRPr="00B057FF">
        <w:rPr>
          <w:sz w:val="24"/>
        </w:rPr>
        <w:t xml:space="preserve"> Credits should always accompany a photograph (photographer name, organization). Each image should have a brief caption: location, name of people who appear in the image, etc. Ask for and keep a copy of</w:t>
      </w:r>
      <w:r w:rsidRPr="00B057FF">
        <w:rPr>
          <w:b/>
          <w:bCs/>
          <w:sz w:val="24"/>
        </w:rPr>
        <w:t xml:space="preserve"> image use authorization from the people photographed.</w:t>
      </w:r>
      <w:r w:rsidRPr="00B057FF">
        <w:rPr>
          <w:sz w:val="24"/>
        </w:rPr>
        <w:t xml:space="preserve"> Photos should ideally be uploaded as image files via an </w:t>
      </w:r>
      <w:r w:rsidRPr="00B057FF">
        <w:rPr>
          <w:b/>
          <w:bCs/>
          <w:sz w:val="24"/>
        </w:rPr>
        <w:t>accessible sharing platform.</w:t>
      </w:r>
    </w:p>
    <w:p w14:paraId="126C0243" w14:textId="7F9F62F3" w:rsidR="008A6002" w:rsidRPr="00A32ADC" w:rsidRDefault="008A6002" w:rsidP="00A32ADC">
      <w:pPr>
        <w:jc w:val="both"/>
        <w:rPr>
          <w:sz w:val="24"/>
          <w:szCs w:val="24"/>
        </w:rPr>
      </w:pPr>
    </w:p>
    <w:sectPr w:rsidR="008A6002" w:rsidRPr="00A32ADC">
      <w:pgSz w:w="12240" w:h="15840"/>
      <w:pgMar w:top="1360" w:right="1160" w:bottom="1200" w:left="134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BC6F" w14:textId="77777777" w:rsidR="004912E2" w:rsidRDefault="004912E2">
      <w:r>
        <w:separator/>
      </w:r>
    </w:p>
  </w:endnote>
  <w:endnote w:type="continuationSeparator" w:id="0">
    <w:p w14:paraId="4C4CA09B" w14:textId="77777777" w:rsidR="004912E2" w:rsidRDefault="0049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736A" w14:textId="7E4B7AD7" w:rsidR="008A6002" w:rsidRDefault="00133E6B">
    <w:pPr>
      <w:pStyle w:val="BodyText"/>
      <w:spacing w:line="14" w:lineRule="auto"/>
      <w:ind w:left="0"/>
      <w:rPr>
        <w:sz w:val="20"/>
      </w:rPr>
    </w:pPr>
    <w:r>
      <w:rPr>
        <w:noProof/>
      </w:rPr>
      <mc:AlternateContent>
        <mc:Choice Requires="wps">
          <w:drawing>
            <wp:anchor distT="0" distB="0" distL="114300" distR="114300" simplePos="0" relativeHeight="487522816" behindDoc="1" locked="0" layoutInCell="1" allowOverlap="1" wp14:anchorId="60EF80C7" wp14:editId="46C88E3A">
              <wp:simplePos x="0" y="0"/>
              <wp:positionH relativeFrom="page">
                <wp:posOffset>904875</wp:posOffset>
              </wp:positionH>
              <wp:positionV relativeFrom="page">
                <wp:posOffset>9305925</wp:posOffset>
              </wp:positionV>
              <wp:extent cx="6553200" cy="139700"/>
              <wp:effectExtent l="0" t="0" r="0" b="1270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C472E" w14:textId="2D58FA76" w:rsidR="008A6002" w:rsidRDefault="000B1DCE" w:rsidP="00452E58">
                          <w:pPr>
                            <w:spacing w:before="15"/>
                            <w:ind w:left="20"/>
                            <w:rPr>
                              <w:rFonts w:ascii="Arial"/>
                              <w:sz w:val="16"/>
                            </w:rPr>
                          </w:pPr>
                          <w:r>
                            <w:rPr>
                              <w:rFonts w:ascii="Arial"/>
                              <w:sz w:val="16"/>
                            </w:rPr>
                            <w:t>[Country]</w:t>
                          </w:r>
                          <w:r w:rsidR="00481BA2">
                            <w:rPr>
                              <w:rFonts w:ascii="Arial"/>
                              <w:spacing w:val="-14"/>
                              <w:sz w:val="16"/>
                            </w:rPr>
                            <w:t xml:space="preserve"> </w:t>
                          </w:r>
                          <w:r w:rsidR="00481BA2">
                            <w:rPr>
                              <w:rFonts w:ascii="Arial"/>
                              <w:sz w:val="16"/>
                            </w:rPr>
                            <w:t>Humanitarian</w:t>
                          </w:r>
                          <w:r w:rsidR="00481BA2">
                            <w:rPr>
                              <w:rFonts w:ascii="Arial"/>
                              <w:spacing w:val="-11"/>
                              <w:sz w:val="16"/>
                            </w:rPr>
                            <w:t xml:space="preserve"> </w:t>
                          </w:r>
                          <w:r w:rsidR="00481BA2">
                            <w:rPr>
                              <w:rFonts w:ascii="Arial"/>
                              <w:sz w:val="16"/>
                            </w:rPr>
                            <w:t>Fund</w:t>
                          </w:r>
                          <w:r w:rsidR="00481BA2">
                            <w:rPr>
                              <w:rFonts w:ascii="Arial"/>
                              <w:spacing w:val="-9"/>
                              <w:sz w:val="16"/>
                            </w:rPr>
                            <w:t xml:space="preserve"> </w:t>
                          </w:r>
                          <w:r w:rsidR="00481BA2">
                            <w:rPr>
                              <w:rFonts w:ascii="Arial"/>
                              <w:sz w:val="16"/>
                            </w:rPr>
                            <w:t>(</w:t>
                          </w:r>
                          <w:r>
                            <w:rPr>
                              <w:rFonts w:ascii="Arial"/>
                              <w:sz w:val="16"/>
                            </w:rPr>
                            <w:t>X</w:t>
                          </w:r>
                          <w:r w:rsidR="00481BA2">
                            <w:rPr>
                              <w:rFonts w:ascii="Arial"/>
                              <w:sz w:val="16"/>
                            </w:rPr>
                            <w:t>HF)</w:t>
                          </w:r>
                          <w:r w:rsidR="00481BA2">
                            <w:rPr>
                              <w:rFonts w:ascii="Arial"/>
                              <w:spacing w:val="-8"/>
                              <w:sz w:val="16"/>
                            </w:rPr>
                            <w:t xml:space="preserve"> </w:t>
                          </w:r>
                          <w:r w:rsidR="00481BA2">
                            <w:rPr>
                              <w:rFonts w:ascii="Arial"/>
                              <w:sz w:val="16"/>
                            </w:rPr>
                            <w:t>|</w:t>
                          </w:r>
                          <w:r w:rsidR="00481BA2">
                            <w:rPr>
                              <w:rFonts w:ascii="Arial"/>
                              <w:spacing w:val="-12"/>
                              <w:sz w:val="16"/>
                            </w:rPr>
                            <w:t xml:space="preserve"> </w:t>
                          </w:r>
                          <w:r w:rsidR="00452E58">
                            <w:rPr>
                              <w:rFonts w:ascii="Arial"/>
                              <w:color w:val="2C74B5"/>
                              <w:sz w:val="16"/>
                            </w:rPr>
                            <w:t>OCHA [Country] Website</w:t>
                          </w:r>
                          <w:r w:rsidR="00452E58">
                            <w:rPr>
                              <w:rFonts w:ascii="Arial"/>
                              <w:spacing w:val="-8"/>
                              <w:sz w:val="16"/>
                            </w:rPr>
                            <w:t xml:space="preserve"> </w:t>
                          </w:r>
                          <w:r w:rsidR="00452E58">
                            <w:rPr>
                              <w:rFonts w:ascii="Arial"/>
                              <w:sz w:val="16"/>
                            </w:rPr>
                            <w:t>|</w:t>
                          </w:r>
                          <w:r w:rsidR="008F79CE">
                            <w:rPr>
                              <w:rFonts w:ascii="Arial"/>
                              <w:sz w:val="16"/>
                            </w:rPr>
                            <w:t xml:space="preserve"> </w:t>
                          </w:r>
                          <w:r w:rsidR="008F79CE">
                            <w:rPr>
                              <w:rFonts w:ascii="Arial"/>
                              <w:color w:val="2C74B5"/>
                              <w:sz w:val="16"/>
                            </w:rPr>
                            <w:t>OCHA [Country] HFU</w:t>
                          </w:r>
                          <w:r w:rsidR="00452E58">
                            <w:rPr>
                              <w:rFonts w:ascii="Arial"/>
                              <w:color w:val="2C74B5"/>
                              <w:spacing w:val="-8"/>
                              <w:sz w:val="16"/>
                            </w:rPr>
                            <w:t xml:space="preserve"> email</w:t>
                          </w:r>
                          <w:r w:rsidR="008F79CE">
                            <w:rPr>
                              <w:rFonts w:ascii="Arial"/>
                              <w:color w:val="2C74B5"/>
                              <w:spacing w:val="-8"/>
                              <w:sz w:val="16"/>
                            </w:rPr>
                            <w:t xml:space="preserve">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F80C7" id="_x0000_t202" coordsize="21600,21600" o:spt="202" path="m,l,21600r21600,l21600,xe">
              <v:stroke joinstyle="miter"/>
              <v:path gradientshapeok="t" o:connecttype="rect"/>
            </v:shapetype>
            <v:shape id="docshape2" o:spid="_x0000_s1028" type="#_x0000_t202" style="position:absolute;margin-left:71.25pt;margin-top:732.75pt;width:516pt;height:11pt;z-index:-157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" filled="f" stroked="f">
              <v:textbox inset="0,0,0,0">
                <w:txbxContent>
                  <w:p w14:paraId="5F2C472E" w14:textId="2D58FA76" w:rsidR="008A6002" w:rsidRDefault="000B1DCE" w:rsidP="00452E58">
                    <w:pPr>
                      <w:spacing w:before="15"/>
                      <w:ind w:left="20"/>
                      <w:rPr>
                        <w:rFonts w:ascii="Arial"/>
                        <w:sz w:val="16"/>
                      </w:rPr>
                    </w:pPr>
                    <w:r>
                      <w:rPr>
                        <w:rFonts w:ascii="Arial"/>
                        <w:sz w:val="16"/>
                      </w:rPr>
                      <w:t>[Country]</w:t>
                    </w:r>
                    <w:r w:rsidR="00481BA2">
                      <w:rPr>
                        <w:rFonts w:ascii="Arial"/>
                        <w:spacing w:val="-14"/>
                        <w:sz w:val="16"/>
                      </w:rPr>
                      <w:t xml:space="preserve"> </w:t>
                    </w:r>
                    <w:r w:rsidR="00481BA2">
                      <w:rPr>
                        <w:rFonts w:ascii="Arial"/>
                        <w:sz w:val="16"/>
                      </w:rPr>
                      <w:t>Humanitarian</w:t>
                    </w:r>
                    <w:r w:rsidR="00481BA2">
                      <w:rPr>
                        <w:rFonts w:ascii="Arial"/>
                        <w:spacing w:val="-11"/>
                        <w:sz w:val="16"/>
                      </w:rPr>
                      <w:t xml:space="preserve"> </w:t>
                    </w:r>
                    <w:r w:rsidR="00481BA2">
                      <w:rPr>
                        <w:rFonts w:ascii="Arial"/>
                        <w:sz w:val="16"/>
                      </w:rPr>
                      <w:t>Fund</w:t>
                    </w:r>
                    <w:r w:rsidR="00481BA2">
                      <w:rPr>
                        <w:rFonts w:ascii="Arial"/>
                        <w:spacing w:val="-9"/>
                        <w:sz w:val="16"/>
                      </w:rPr>
                      <w:t xml:space="preserve"> </w:t>
                    </w:r>
                    <w:r w:rsidR="00481BA2">
                      <w:rPr>
                        <w:rFonts w:ascii="Arial"/>
                        <w:sz w:val="16"/>
                      </w:rPr>
                      <w:t>(</w:t>
                    </w:r>
                    <w:r>
                      <w:rPr>
                        <w:rFonts w:ascii="Arial"/>
                        <w:sz w:val="16"/>
                      </w:rPr>
                      <w:t>X</w:t>
                    </w:r>
                    <w:r w:rsidR="00481BA2">
                      <w:rPr>
                        <w:rFonts w:ascii="Arial"/>
                        <w:sz w:val="16"/>
                      </w:rPr>
                      <w:t>HF)</w:t>
                    </w:r>
                    <w:r w:rsidR="00481BA2">
                      <w:rPr>
                        <w:rFonts w:ascii="Arial"/>
                        <w:spacing w:val="-8"/>
                        <w:sz w:val="16"/>
                      </w:rPr>
                      <w:t xml:space="preserve"> </w:t>
                    </w:r>
                    <w:r w:rsidR="00481BA2">
                      <w:rPr>
                        <w:rFonts w:ascii="Arial"/>
                        <w:sz w:val="16"/>
                      </w:rPr>
                      <w:t>|</w:t>
                    </w:r>
                    <w:r w:rsidR="00481BA2">
                      <w:rPr>
                        <w:rFonts w:ascii="Arial"/>
                        <w:spacing w:val="-12"/>
                        <w:sz w:val="16"/>
                      </w:rPr>
                      <w:t xml:space="preserve"> </w:t>
                    </w:r>
                    <w:r w:rsidR="00452E58">
                      <w:rPr>
                        <w:rFonts w:ascii="Arial"/>
                        <w:color w:val="2C74B5"/>
                        <w:sz w:val="16"/>
                      </w:rPr>
                      <w:t>OCHA [Country] Website</w:t>
                    </w:r>
                    <w:r w:rsidR="00452E58">
                      <w:rPr>
                        <w:rFonts w:ascii="Arial"/>
                        <w:spacing w:val="-8"/>
                        <w:sz w:val="16"/>
                      </w:rPr>
                      <w:t xml:space="preserve"> </w:t>
                    </w:r>
                    <w:r w:rsidR="00452E58">
                      <w:rPr>
                        <w:rFonts w:ascii="Arial"/>
                        <w:sz w:val="16"/>
                      </w:rPr>
                      <w:t>|</w:t>
                    </w:r>
                    <w:r w:rsidR="008F79CE">
                      <w:rPr>
                        <w:rFonts w:ascii="Arial"/>
                        <w:sz w:val="16"/>
                      </w:rPr>
                      <w:t xml:space="preserve"> </w:t>
                    </w:r>
                    <w:r w:rsidR="008F79CE">
                      <w:rPr>
                        <w:rFonts w:ascii="Arial"/>
                        <w:color w:val="2C74B5"/>
                        <w:sz w:val="16"/>
                      </w:rPr>
                      <w:t>OCHA [Country] HFU</w:t>
                    </w:r>
                    <w:r w:rsidR="00452E58">
                      <w:rPr>
                        <w:rFonts w:ascii="Arial"/>
                        <w:color w:val="2C74B5"/>
                        <w:spacing w:val="-8"/>
                        <w:sz w:val="16"/>
                      </w:rPr>
                      <w:t xml:space="preserve"> email</w:t>
                    </w:r>
                    <w:r w:rsidR="008F79CE">
                      <w:rPr>
                        <w:rFonts w:ascii="Arial"/>
                        <w:color w:val="2C74B5"/>
                        <w:spacing w:val="-8"/>
                        <w:sz w:val="16"/>
                      </w:rPr>
                      <w:t xml:space="preserve"> address</w:t>
                    </w:r>
                  </w:p>
                </w:txbxContent>
              </v:textbox>
              <w10:wrap anchorx="page" anchory="page"/>
            </v:shape>
          </w:pict>
        </mc:Fallback>
      </mc:AlternateContent>
    </w:r>
    <w:r w:rsidR="00EC405E">
      <w:rPr>
        <w:noProof/>
      </w:rPr>
      <mc:AlternateContent>
        <mc:Choice Requires="wps">
          <w:drawing>
            <wp:anchor distT="0" distB="0" distL="114300" distR="114300" simplePos="0" relativeHeight="487522304" behindDoc="1" locked="0" layoutInCell="1" allowOverlap="1" wp14:anchorId="23F74A70" wp14:editId="11B4AAD1">
              <wp:simplePos x="0" y="0"/>
              <wp:positionH relativeFrom="page">
                <wp:posOffset>896620</wp:posOffset>
              </wp:positionH>
              <wp:positionV relativeFrom="page">
                <wp:posOffset>9290050</wp:posOffset>
              </wp:positionV>
              <wp:extent cx="5981065" cy="1206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2065"/>
                      </a:xfrm>
                      <a:prstGeom prst="rect">
                        <a:avLst/>
                      </a:prstGeom>
                      <a:solidFill>
                        <a:srgbClr val="418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docshape1" style="position:absolute;margin-left:70.6pt;margin-top:731.5pt;width:470.95pt;height:.95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418fde" stroked="f" w14:anchorId="326E7E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">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E986" w14:textId="77777777" w:rsidR="004912E2" w:rsidRDefault="004912E2">
      <w:r>
        <w:separator/>
      </w:r>
    </w:p>
  </w:footnote>
  <w:footnote w:type="continuationSeparator" w:id="0">
    <w:p w14:paraId="2D01B457" w14:textId="77777777" w:rsidR="004912E2" w:rsidRDefault="00491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1680" w14:textId="5AE7F29D" w:rsidR="00BE0531" w:rsidRDefault="00260008">
    <w:pPr>
      <w:pStyle w:val="Header"/>
    </w:pPr>
    <w:r w:rsidRPr="00B52B1D">
      <w:rPr>
        <w:rFonts w:eastAsia="Calibri" w:cstheme="minorHAnsi"/>
        <w:noProof/>
        <w:color w:val="4D4D4D"/>
        <w:sz w:val="20"/>
        <w:szCs w:val="20"/>
      </w:rPr>
      <mc:AlternateContent>
        <mc:Choice Requires="wps">
          <w:drawing>
            <wp:anchor distT="0" distB="0" distL="114300" distR="114300" simplePos="0" relativeHeight="487524864" behindDoc="0" locked="0" layoutInCell="1" allowOverlap="1" wp14:anchorId="30A57E1E" wp14:editId="6CF552A8">
              <wp:simplePos x="0" y="0"/>
              <wp:positionH relativeFrom="column">
                <wp:posOffset>1195705</wp:posOffset>
              </wp:positionH>
              <wp:positionV relativeFrom="paragraph">
                <wp:posOffset>568325</wp:posOffset>
              </wp:positionV>
              <wp:extent cx="4829175" cy="554990"/>
              <wp:effectExtent l="0" t="0" r="0" b="0"/>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9175" cy="554990"/>
                      </a:xfrm>
                      <a:prstGeom prst="rect">
                        <a:avLst/>
                      </a:prstGeom>
                      <a:noFill/>
                      <a:ln w="6350">
                        <a:noFill/>
                      </a:ln>
                    </wps:spPr>
                    <wps:txbx>
                      <w:txbxContent>
                        <w:p w14:paraId="605DBDD3" w14:textId="5201EC22" w:rsidR="00C90E94" w:rsidRPr="00052E47" w:rsidRDefault="00AF3879" w:rsidP="00C90E94">
                          <w:pPr>
                            <w:pStyle w:val="ochaheadertitle"/>
                          </w:pPr>
                          <w:r w:rsidRPr="00AF3879">
                            <w:t>[Country]</w:t>
                          </w:r>
                          <w:r>
                            <w:rPr>
                              <w:sz w:val="24"/>
                            </w:rPr>
                            <w:t xml:space="preserve"> </w:t>
                          </w:r>
                          <w:r w:rsidR="00C90E94" w:rsidRPr="00052E47">
                            <w:t>Humanitarian Fund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A57E1E" id="_x0000_t202" coordsize="21600,21600" o:spt="202" path="m,l,21600r21600,l21600,xe">
              <v:stroke joinstyle="miter"/>
              <v:path gradientshapeok="t" o:connecttype="rect"/>
            </v:shapetype>
            <v:shape id="Text Box 5" o:spid="_x0000_s1026" type="#_x0000_t202" style="position:absolute;margin-left:94.15pt;margin-top:44.75pt;width:380.25pt;height:43.7pt;z-index:4875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" filled="f" stroked="f" strokeweight=".5pt">
              <v:textbox>
                <w:txbxContent>
                  <w:p w14:paraId="605DBDD3" w14:textId="5201EC22" w:rsidR="00C90E94" w:rsidRPr="00052E47" w:rsidRDefault="00AF3879" w:rsidP="00C90E94">
                    <w:pPr>
                      <w:pStyle w:val="ochaheadertitle"/>
                    </w:pPr>
                    <w:r w:rsidRPr="00AF3879">
                      <w:t>[Country]</w:t>
                    </w:r>
                    <w:r>
                      <w:rPr>
                        <w:sz w:val="24"/>
                      </w:rPr>
                      <w:t xml:space="preserve"> </w:t>
                    </w:r>
                    <w:r w:rsidR="00C90E94" w:rsidRPr="00052E47">
                      <w:t>Humanitarian Fund</w:t>
                    </w:r>
                  </w:p>
                </w:txbxContent>
              </v:textbox>
              <w10:wrap type="topAndBottom"/>
            </v:shape>
          </w:pict>
        </mc:Fallback>
      </mc:AlternateContent>
    </w:r>
    <w:r w:rsidRPr="00B52B1D">
      <w:rPr>
        <w:rFonts w:eastAsia="Calibri" w:cstheme="minorHAnsi"/>
        <w:noProof/>
        <w:color w:val="4D4D4D"/>
        <w:sz w:val="20"/>
        <w:szCs w:val="20"/>
      </w:rPr>
      <mc:AlternateContent>
        <mc:Choice Requires="wps">
          <w:drawing>
            <wp:anchor distT="0" distB="0" distL="114294" distR="114294" simplePos="0" relativeHeight="487528960" behindDoc="0" locked="0" layoutInCell="1" allowOverlap="1" wp14:anchorId="15BBFFF4" wp14:editId="41698909">
              <wp:simplePos x="0" y="0"/>
              <wp:positionH relativeFrom="column">
                <wp:posOffset>1073150</wp:posOffset>
              </wp:positionH>
              <wp:positionV relativeFrom="paragraph">
                <wp:posOffset>628650</wp:posOffset>
              </wp:positionV>
              <wp:extent cx="0" cy="457200"/>
              <wp:effectExtent l="0" t="0" r="3810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noFill/>
                      <a:ln w="15875" cap="flat" cmpd="sng" algn="ctr">
                        <a:solidFill>
                          <a:srgbClr val="418FDE"/>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4" style="position:absolute;z-index:48752896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spid="_x0000_s1026" strokecolor="#418fde" strokeweight="1.25pt" from="84.5pt,49.5pt" to="84.5pt,85.5pt" w14:anchorId="198D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">
              <v:stroke joinstyle="miter"/>
              <o:lock v:ext="edit" shapetype="f"/>
              <w10:wrap type="topAndBottom"/>
            </v:line>
          </w:pict>
        </mc:Fallback>
      </mc:AlternateContent>
    </w:r>
    <w:r w:rsidR="004F573E" w:rsidRPr="00CF4031">
      <w:rPr>
        <w:rFonts w:eastAsia="DengXian Light" w:cstheme="minorHAnsi"/>
        <w:b/>
        <w:iCs/>
        <w:noProof/>
        <w:color w:val="418FDE"/>
        <w:lang w:eastAsia="zh-TW"/>
      </w:rPr>
      <mc:AlternateContent>
        <mc:Choice Requires="wps">
          <w:drawing>
            <wp:anchor distT="45720" distB="45720" distL="114300" distR="114300" simplePos="0" relativeHeight="487526912" behindDoc="0" locked="0" layoutInCell="1" allowOverlap="1" wp14:anchorId="6AAE42A4" wp14:editId="1F705F77">
              <wp:simplePos x="0" y="0"/>
              <wp:positionH relativeFrom="column">
                <wp:posOffset>82550</wp:posOffset>
              </wp:positionH>
              <wp:positionV relativeFrom="paragraph">
                <wp:posOffset>552450</wp:posOffset>
              </wp:positionV>
              <wp:extent cx="709295" cy="570865"/>
              <wp:effectExtent l="0" t="0" r="1460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70865"/>
                      </a:xfrm>
                      <a:prstGeom prst="rect">
                        <a:avLst/>
                      </a:prstGeom>
                      <a:solidFill>
                        <a:srgbClr val="FFFFFF"/>
                      </a:solidFill>
                      <a:ln w="9525">
                        <a:solidFill>
                          <a:srgbClr val="418FDE"/>
                        </a:solidFill>
                        <a:miter lim="800000"/>
                        <a:headEnd/>
                        <a:tailEnd/>
                      </a:ln>
                    </wps:spPr>
                    <wps:txbx>
                      <w:txbxContent>
                        <w:p w14:paraId="44F8E344" w14:textId="77777777" w:rsidR="004F573E" w:rsidRPr="00A02B8D" w:rsidRDefault="004F573E" w:rsidP="004F573E">
                          <w:pPr>
                            <w:jc w:val="center"/>
                            <w:rPr>
                              <w:b/>
                              <w:bCs/>
                              <w:color w:val="418FDE"/>
                              <w:sz w:val="16"/>
                              <w:szCs w:val="16"/>
                            </w:rPr>
                          </w:pPr>
                          <w:r w:rsidRPr="00A02B8D">
                            <w:rPr>
                              <w:b/>
                              <w:bCs/>
                              <w:color w:val="418FDE"/>
                              <w:sz w:val="16"/>
                              <w:szCs w:val="16"/>
                            </w:rPr>
                            <w:t>ADD YOUR CBPF LOGO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AE42A4" id="Text Box 2" o:spid="_x0000_s1027" type="#_x0000_t202" style="position:absolute;margin-left:6.5pt;margin-top:43.5pt;width:55.85pt;height:44.95pt;z-index:48752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" strokecolor="#418fde">
              <v:textbox>
                <w:txbxContent>
                  <w:p w14:paraId="44F8E344" w14:textId="77777777" w:rsidR="004F573E" w:rsidRPr="00A02B8D" w:rsidRDefault="004F573E" w:rsidP="004F573E">
                    <w:pPr>
                      <w:jc w:val="center"/>
                      <w:rPr>
                        <w:b/>
                        <w:bCs/>
                        <w:color w:val="418FDE"/>
                        <w:sz w:val="16"/>
                        <w:szCs w:val="16"/>
                      </w:rPr>
                    </w:pPr>
                    <w:r w:rsidRPr="00A02B8D">
                      <w:rPr>
                        <w:b/>
                        <w:bCs/>
                        <w:color w:val="418FDE"/>
                        <w:sz w:val="16"/>
                        <w:szCs w:val="16"/>
                      </w:rPr>
                      <w:t>ADD YOUR CBPF LOGO HERE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42796"/>
    <w:multiLevelType w:val="hybridMultilevel"/>
    <w:tmpl w:val="9E00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46FC6"/>
    <w:multiLevelType w:val="hybridMultilevel"/>
    <w:tmpl w:val="2ABCD8DA"/>
    <w:lvl w:ilvl="0" w:tplc="C5DE559E">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1F1A709B"/>
    <w:multiLevelType w:val="hybridMultilevel"/>
    <w:tmpl w:val="02D860F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0765D50"/>
    <w:multiLevelType w:val="multilevel"/>
    <w:tmpl w:val="1A0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323B4"/>
    <w:multiLevelType w:val="hybridMultilevel"/>
    <w:tmpl w:val="B4F8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E7E93"/>
    <w:multiLevelType w:val="hybridMultilevel"/>
    <w:tmpl w:val="463821BE"/>
    <w:lvl w:ilvl="0" w:tplc="0254A55C">
      <w:numFmt w:val="bullet"/>
      <w:lvlText w:val="•"/>
      <w:lvlJc w:val="left"/>
      <w:pPr>
        <w:ind w:left="100" w:hanging="152"/>
      </w:pPr>
      <w:rPr>
        <w:rFonts w:ascii="Arial" w:eastAsia="Arial" w:hAnsi="Arial" w:cs="Arial" w:hint="default"/>
        <w:w w:val="100"/>
        <w:lang w:val="en-US" w:eastAsia="en-US" w:bidi="ar-SA"/>
      </w:rPr>
    </w:lvl>
    <w:lvl w:ilvl="1" w:tplc="5CFEE2CA">
      <w:numFmt w:val="bullet"/>
      <w:lvlText w:val="•"/>
      <w:lvlJc w:val="left"/>
      <w:pPr>
        <w:ind w:left="1064" w:hanging="152"/>
      </w:pPr>
      <w:rPr>
        <w:rFonts w:hint="default"/>
        <w:lang w:val="en-US" w:eastAsia="en-US" w:bidi="ar-SA"/>
      </w:rPr>
    </w:lvl>
    <w:lvl w:ilvl="2" w:tplc="19C86B8E">
      <w:numFmt w:val="bullet"/>
      <w:lvlText w:val="•"/>
      <w:lvlJc w:val="left"/>
      <w:pPr>
        <w:ind w:left="2028" w:hanging="152"/>
      </w:pPr>
      <w:rPr>
        <w:rFonts w:hint="default"/>
        <w:lang w:val="en-US" w:eastAsia="en-US" w:bidi="ar-SA"/>
      </w:rPr>
    </w:lvl>
    <w:lvl w:ilvl="3" w:tplc="936618F0">
      <w:numFmt w:val="bullet"/>
      <w:lvlText w:val="•"/>
      <w:lvlJc w:val="left"/>
      <w:pPr>
        <w:ind w:left="2992" w:hanging="152"/>
      </w:pPr>
      <w:rPr>
        <w:rFonts w:hint="default"/>
        <w:lang w:val="en-US" w:eastAsia="en-US" w:bidi="ar-SA"/>
      </w:rPr>
    </w:lvl>
    <w:lvl w:ilvl="4" w:tplc="07D6DBC0">
      <w:numFmt w:val="bullet"/>
      <w:lvlText w:val="•"/>
      <w:lvlJc w:val="left"/>
      <w:pPr>
        <w:ind w:left="3956" w:hanging="152"/>
      </w:pPr>
      <w:rPr>
        <w:rFonts w:hint="default"/>
        <w:lang w:val="en-US" w:eastAsia="en-US" w:bidi="ar-SA"/>
      </w:rPr>
    </w:lvl>
    <w:lvl w:ilvl="5" w:tplc="D2AA6266">
      <w:numFmt w:val="bullet"/>
      <w:lvlText w:val="•"/>
      <w:lvlJc w:val="left"/>
      <w:pPr>
        <w:ind w:left="4920" w:hanging="152"/>
      </w:pPr>
      <w:rPr>
        <w:rFonts w:hint="default"/>
        <w:lang w:val="en-US" w:eastAsia="en-US" w:bidi="ar-SA"/>
      </w:rPr>
    </w:lvl>
    <w:lvl w:ilvl="6" w:tplc="426A43D0">
      <w:numFmt w:val="bullet"/>
      <w:lvlText w:val="•"/>
      <w:lvlJc w:val="left"/>
      <w:pPr>
        <w:ind w:left="5884" w:hanging="152"/>
      </w:pPr>
      <w:rPr>
        <w:rFonts w:hint="default"/>
        <w:lang w:val="en-US" w:eastAsia="en-US" w:bidi="ar-SA"/>
      </w:rPr>
    </w:lvl>
    <w:lvl w:ilvl="7" w:tplc="EA80D3C8">
      <w:numFmt w:val="bullet"/>
      <w:lvlText w:val="•"/>
      <w:lvlJc w:val="left"/>
      <w:pPr>
        <w:ind w:left="6848" w:hanging="152"/>
      </w:pPr>
      <w:rPr>
        <w:rFonts w:hint="default"/>
        <w:lang w:val="en-US" w:eastAsia="en-US" w:bidi="ar-SA"/>
      </w:rPr>
    </w:lvl>
    <w:lvl w:ilvl="8" w:tplc="1B64158A">
      <w:numFmt w:val="bullet"/>
      <w:lvlText w:val="•"/>
      <w:lvlJc w:val="left"/>
      <w:pPr>
        <w:ind w:left="7812" w:hanging="152"/>
      </w:pPr>
      <w:rPr>
        <w:rFonts w:hint="default"/>
        <w:lang w:val="en-US" w:eastAsia="en-US" w:bidi="ar-SA"/>
      </w:rPr>
    </w:lvl>
  </w:abstractNum>
  <w:abstractNum w:abstractNumId="6" w15:restartNumberingAfterBreak="0">
    <w:nsid w:val="63C305C2"/>
    <w:multiLevelType w:val="hybridMultilevel"/>
    <w:tmpl w:val="5C326D26"/>
    <w:lvl w:ilvl="0" w:tplc="3AB82E9E">
      <w:start w:val="1"/>
      <w:numFmt w:val="decimal"/>
      <w:lvlText w:val="%1."/>
      <w:lvlJc w:val="left"/>
      <w:pPr>
        <w:ind w:left="320" w:hanging="221"/>
      </w:pPr>
      <w:rPr>
        <w:rFonts w:ascii="Arial Narrow" w:eastAsia="Arial Narrow" w:hAnsi="Arial Narrow" w:cs="Arial Narrow" w:hint="default"/>
        <w:b/>
        <w:bCs/>
        <w:i w:val="0"/>
        <w:iCs w:val="0"/>
        <w:color w:val="2C74B5"/>
        <w:w w:val="100"/>
        <w:sz w:val="24"/>
        <w:szCs w:val="24"/>
        <w:lang w:val="en-US" w:eastAsia="en-US" w:bidi="ar-SA"/>
      </w:rPr>
    </w:lvl>
    <w:lvl w:ilvl="1" w:tplc="AA52AE26">
      <w:numFmt w:val="bullet"/>
      <w:lvlText w:val=""/>
      <w:lvlJc w:val="left"/>
      <w:pPr>
        <w:ind w:left="460" w:hanging="360"/>
      </w:pPr>
      <w:rPr>
        <w:rFonts w:ascii="Wingdings" w:eastAsia="Wingdings" w:hAnsi="Wingdings" w:cs="Wingdings" w:hint="default"/>
        <w:w w:val="100"/>
        <w:sz w:val="24"/>
        <w:szCs w:val="24"/>
        <w:lang w:val="en-US" w:eastAsia="en-US" w:bidi="ar-SA"/>
      </w:rPr>
    </w:lvl>
    <w:lvl w:ilvl="2" w:tplc="8E0AA700">
      <w:numFmt w:val="bullet"/>
      <w:lvlText w:val="•"/>
      <w:lvlJc w:val="left"/>
      <w:pPr>
        <w:ind w:left="820" w:hanging="360"/>
      </w:pPr>
      <w:rPr>
        <w:rFonts w:hint="default"/>
        <w:lang w:val="en-US" w:eastAsia="en-US" w:bidi="ar-SA"/>
      </w:rPr>
    </w:lvl>
    <w:lvl w:ilvl="3" w:tplc="1FC2D85E">
      <w:numFmt w:val="bullet"/>
      <w:lvlText w:val="•"/>
      <w:lvlJc w:val="left"/>
      <w:pPr>
        <w:ind w:left="1935" w:hanging="360"/>
      </w:pPr>
      <w:rPr>
        <w:rFonts w:hint="default"/>
        <w:lang w:val="en-US" w:eastAsia="en-US" w:bidi="ar-SA"/>
      </w:rPr>
    </w:lvl>
    <w:lvl w:ilvl="4" w:tplc="2FE027DE">
      <w:numFmt w:val="bullet"/>
      <w:lvlText w:val="•"/>
      <w:lvlJc w:val="left"/>
      <w:pPr>
        <w:ind w:left="3050" w:hanging="360"/>
      </w:pPr>
      <w:rPr>
        <w:rFonts w:hint="default"/>
        <w:lang w:val="en-US" w:eastAsia="en-US" w:bidi="ar-SA"/>
      </w:rPr>
    </w:lvl>
    <w:lvl w:ilvl="5" w:tplc="BD9488EC">
      <w:numFmt w:val="bullet"/>
      <w:lvlText w:val="•"/>
      <w:lvlJc w:val="left"/>
      <w:pPr>
        <w:ind w:left="4165" w:hanging="360"/>
      </w:pPr>
      <w:rPr>
        <w:rFonts w:hint="default"/>
        <w:lang w:val="en-US" w:eastAsia="en-US" w:bidi="ar-SA"/>
      </w:rPr>
    </w:lvl>
    <w:lvl w:ilvl="6" w:tplc="681C8478">
      <w:numFmt w:val="bullet"/>
      <w:lvlText w:val="•"/>
      <w:lvlJc w:val="left"/>
      <w:pPr>
        <w:ind w:left="5280" w:hanging="360"/>
      </w:pPr>
      <w:rPr>
        <w:rFonts w:hint="default"/>
        <w:lang w:val="en-US" w:eastAsia="en-US" w:bidi="ar-SA"/>
      </w:rPr>
    </w:lvl>
    <w:lvl w:ilvl="7" w:tplc="6120897A">
      <w:numFmt w:val="bullet"/>
      <w:lvlText w:val="•"/>
      <w:lvlJc w:val="left"/>
      <w:pPr>
        <w:ind w:left="6395" w:hanging="360"/>
      </w:pPr>
      <w:rPr>
        <w:rFonts w:hint="default"/>
        <w:lang w:val="en-US" w:eastAsia="en-US" w:bidi="ar-SA"/>
      </w:rPr>
    </w:lvl>
    <w:lvl w:ilvl="8" w:tplc="760C1264">
      <w:numFmt w:val="bullet"/>
      <w:lvlText w:val="•"/>
      <w:lvlJc w:val="left"/>
      <w:pPr>
        <w:ind w:left="7510" w:hanging="360"/>
      </w:pPr>
      <w:rPr>
        <w:rFonts w:hint="default"/>
        <w:lang w:val="en-US" w:eastAsia="en-US" w:bidi="ar-SA"/>
      </w:rPr>
    </w:lvl>
  </w:abstractNum>
  <w:num w:numId="1">
    <w:abstractNumId w:val="5"/>
  </w:num>
  <w:num w:numId="2">
    <w:abstractNumId w:val="6"/>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02"/>
    <w:rsid w:val="00085CD0"/>
    <w:rsid w:val="000963F5"/>
    <w:rsid w:val="000B1DCE"/>
    <w:rsid w:val="00102E70"/>
    <w:rsid w:val="00133E6B"/>
    <w:rsid w:val="001449EA"/>
    <w:rsid w:val="001855D1"/>
    <w:rsid w:val="00186816"/>
    <w:rsid w:val="00204EAE"/>
    <w:rsid w:val="0023448E"/>
    <w:rsid w:val="00260008"/>
    <w:rsid w:val="00283EBE"/>
    <w:rsid w:val="00304195"/>
    <w:rsid w:val="00310F4F"/>
    <w:rsid w:val="00320A2D"/>
    <w:rsid w:val="00323731"/>
    <w:rsid w:val="00347516"/>
    <w:rsid w:val="00350C43"/>
    <w:rsid w:val="00384BE0"/>
    <w:rsid w:val="003D1CD9"/>
    <w:rsid w:val="003F4230"/>
    <w:rsid w:val="00420AF2"/>
    <w:rsid w:val="0045074D"/>
    <w:rsid w:val="00452E58"/>
    <w:rsid w:val="004537D1"/>
    <w:rsid w:val="00481BA2"/>
    <w:rsid w:val="004912E2"/>
    <w:rsid w:val="004F573E"/>
    <w:rsid w:val="00534110"/>
    <w:rsid w:val="005714D2"/>
    <w:rsid w:val="005B0BA8"/>
    <w:rsid w:val="00601D10"/>
    <w:rsid w:val="00617FC9"/>
    <w:rsid w:val="006834B1"/>
    <w:rsid w:val="006A578D"/>
    <w:rsid w:val="006B60EF"/>
    <w:rsid w:val="006C6BA7"/>
    <w:rsid w:val="007655F7"/>
    <w:rsid w:val="007740DB"/>
    <w:rsid w:val="0078272F"/>
    <w:rsid w:val="007E6ECF"/>
    <w:rsid w:val="008A6002"/>
    <w:rsid w:val="008B796C"/>
    <w:rsid w:val="008F79CE"/>
    <w:rsid w:val="0096081E"/>
    <w:rsid w:val="00990DC2"/>
    <w:rsid w:val="009C2CDF"/>
    <w:rsid w:val="00A22692"/>
    <w:rsid w:val="00A231E9"/>
    <w:rsid w:val="00A32ADC"/>
    <w:rsid w:val="00A86A39"/>
    <w:rsid w:val="00AA0BAB"/>
    <w:rsid w:val="00AE00A9"/>
    <w:rsid w:val="00AF3879"/>
    <w:rsid w:val="00AF77FB"/>
    <w:rsid w:val="00B057FF"/>
    <w:rsid w:val="00B435DA"/>
    <w:rsid w:val="00BA46F6"/>
    <w:rsid w:val="00BE0531"/>
    <w:rsid w:val="00C90E94"/>
    <w:rsid w:val="00CC5DB5"/>
    <w:rsid w:val="00CE07DF"/>
    <w:rsid w:val="00D14565"/>
    <w:rsid w:val="00D174AA"/>
    <w:rsid w:val="00D81771"/>
    <w:rsid w:val="00D878B0"/>
    <w:rsid w:val="00DA44E7"/>
    <w:rsid w:val="00DE3A0A"/>
    <w:rsid w:val="00E25FEF"/>
    <w:rsid w:val="00E26431"/>
    <w:rsid w:val="00E65228"/>
    <w:rsid w:val="00E81E64"/>
    <w:rsid w:val="00EC405E"/>
    <w:rsid w:val="00EE66A3"/>
    <w:rsid w:val="00F13FFF"/>
    <w:rsid w:val="00F353F1"/>
    <w:rsid w:val="00F53B36"/>
    <w:rsid w:val="00FF7434"/>
    <w:rsid w:val="027ADEEF"/>
    <w:rsid w:val="03DF0750"/>
    <w:rsid w:val="0C0898D8"/>
    <w:rsid w:val="0D6CDB84"/>
    <w:rsid w:val="121394ED"/>
    <w:rsid w:val="1520960D"/>
    <w:rsid w:val="16F75630"/>
    <w:rsid w:val="1B576BFE"/>
    <w:rsid w:val="1B6D9E51"/>
    <w:rsid w:val="2082EB2D"/>
    <w:rsid w:val="208B3538"/>
    <w:rsid w:val="21AB8363"/>
    <w:rsid w:val="22CB71CD"/>
    <w:rsid w:val="243B1FAB"/>
    <w:rsid w:val="25615979"/>
    <w:rsid w:val="257A9EAE"/>
    <w:rsid w:val="25F66290"/>
    <w:rsid w:val="2611546D"/>
    <w:rsid w:val="27EB8FF8"/>
    <w:rsid w:val="28ADD60F"/>
    <w:rsid w:val="2A68B1D1"/>
    <w:rsid w:val="2E13388D"/>
    <w:rsid w:val="38B70B8B"/>
    <w:rsid w:val="390DE1FD"/>
    <w:rsid w:val="3B840CEF"/>
    <w:rsid w:val="3BD3B796"/>
    <w:rsid w:val="3BD583F0"/>
    <w:rsid w:val="3C41E8BB"/>
    <w:rsid w:val="41C0635B"/>
    <w:rsid w:val="45F126B8"/>
    <w:rsid w:val="47F2D12D"/>
    <w:rsid w:val="480BF98A"/>
    <w:rsid w:val="4924812E"/>
    <w:rsid w:val="4CC64250"/>
    <w:rsid w:val="4D8F65A1"/>
    <w:rsid w:val="4E6212B1"/>
    <w:rsid w:val="51BCC194"/>
    <w:rsid w:val="55DCAEDA"/>
    <w:rsid w:val="566D2496"/>
    <w:rsid w:val="58C5AE86"/>
    <w:rsid w:val="5977CA93"/>
    <w:rsid w:val="5DC63ECA"/>
    <w:rsid w:val="5E35EF3F"/>
    <w:rsid w:val="5EBA2161"/>
    <w:rsid w:val="5F669C99"/>
    <w:rsid w:val="624E9A37"/>
    <w:rsid w:val="64EF6585"/>
    <w:rsid w:val="69A9AE4B"/>
    <w:rsid w:val="6BCB0BD4"/>
    <w:rsid w:val="6FF9B5DB"/>
    <w:rsid w:val="72A8BB1A"/>
    <w:rsid w:val="731EB422"/>
    <w:rsid w:val="75CDE103"/>
    <w:rsid w:val="76201CFF"/>
    <w:rsid w:val="7D952B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5B8AA"/>
  <w15:docId w15:val="{153595B8-0C5D-4512-8756-4A684E30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320" w:hanging="2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link w:val="TitleChar"/>
    <w:uiPriority w:val="10"/>
    <w:qFormat/>
    <w:pPr>
      <w:spacing w:before="9"/>
      <w:ind w:left="100"/>
    </w:pPr>
    <w:rPr>
      <w:b/>
      <w:bCs/>
      <w:sz w:val="44"/>
      <w:szCs w:val="44"/>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0531"/>
    <w:pPr>
      <w:tabs>
        <w:tab w:val="center" w:pos="4680"/>
        <w:tab w:val="right" w:pos="9360"/>
      </w:tabs>
    </w:pPr>
  </w:style>
  <w:style w:type="character" w:customStyle="1" w:styleId="HeaderChar">
    <w:name w:val="Header Char"/>
    <w:basedOn w:val="DefaultParagraphFont"/>
    <w:link w:val="Header"/>
    <w:uiPriority w:val="99"/>
    <w:rsid w:val="00BE0531"/>
    <w:rPr>
      <w:rFonts w:ascii="Arial Narrow" w:eastAsia="Arial Narrow" w:hAnsi="Arial Narrow" w:cs="Arial Narrow"/>
    </w:rPr>
  </w:style>
  <w:style w:type="paragraph" w:styleId="Footer">
    <w:name w:val="footer"/>
    <w:basedOn w:val="Normal"/>
    <w:link w:val="FooterChar"/>
    <w:uiPriority w:val="99"/>
    <w:unhideWhenUsed/>
    <w:rsid w:val="00BE0531"/>
    <w:pPr>
      <w:tabs>
        <w:tab w:val="center" w:pos="4680"/>
        <w:tab w:val="right" w:pos="9360"/>
      </w:tabs>
    </w:pPr>
  </w:style>
  <w:style w:type="character" w:customStyle="1" w:styleId="FooterChar">
    <w:name w:val="Footer Char"/>
    <w:basedOn w:val="DefaultParagraphFont"/>
    <w:link w:val="Footer"/>
    <w:uiPriority w:val="99"/>
    <w:rsid w:val="00BE0531"/>
    <w:rPr>
      <w:rFonts w:ascii="Arial Narrow" w:eastAsia="Arial Narrow" w:hAnsi="Arial Narrow" w:cs="Arial Narrow"/>
    </w:rPr>
  </w:style>
  <w:style w:type="paragraph" w:customStyle="1" w:styleId="ochaheadertitle">
    <w:name w:val="ocha_header_title"/>
    <w:autoRedefine/>
    <w:qFormat/>
    <w:rsid w:val="00C90E94"/>
    <w:pPr>
      <w:widowControl/>
      <w:autoSpaceDE/>
      <w:autoSpaceDN/>
      <w:spacing w:after="40"/>
    </w:pPr>
    <w:rPr>
      <w:rFonts w:ascii="Arial" w:eastAsia="Times New Roman" w:hAnsi="Arial" w:cs="Arial"/>
      <w:b/>
      <w:color w:val="418FDE"/>
      <w:sz w:val="40"/>
      <w:szCs w:val="40"/>
    </w:rPr>
  </w:style>
  <w:style w:type="character" w:styleId="Hyperlink">
    <w:name w:val="Hyperlink"/>
    <w:basedOn w:val="DefaultParagraphFont"/>
    <w:uiPriority w:val="99"/>
    <w:unhideWhenUsed/>
    <w:rsid w:val="00133E6B"/>
    <w:rPr>
      <w:color w:val="0000FF" w:themeColor="hyperlink"/>
      <w:u w:val="single"/>
    </w:rPr>
  </w:style>
  <w:style w:type="character" w:styleId="UnresolvedMention">
    <w:name w:val="Unresolved Mention"/>
    <w:basedOn w:val="DefaultParagraphFont"/>
    <w:uiPriority w:val="99"/>
    <w:semiHidden/>
    <w:unhideWhenUsed/>
    <w:rsid w:val="00133E6B"/>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Narrow" w:eastAsia="Arial Narrow" w:hAnsi="Arial Narrow" w:cs="Arial Narrow"/>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53B36"/>
    <w:pPr>
      <w:widowControl/>
      <w:autoSpaceDE/>
      <w:autoSpaceDN/>
    </w:pPr>
    <w:rPr>
      <w:rFonts w:ascii="Arial Narrow" w:eastAsia="Arial Narrow" w:hAnsi="Arial Narrow" w:cs="Arial Narrow"/>
    </w:rPr>
  </w:style>
  <w:style w:type="character" w:customStyle="1" w:styleId="4yxo">
    <w:name w:val="_4yxo"/>
    <w:basedOn w:val="DefaultParagraphFont"/>
    <w:rsid w:val="00323731"/>
  </w:style>
  <w:style w:type="character" w:customStyle="1" w:styleId="TitleChar">
    <w:name w:val="Title Char"/>
    <w:basedOn w:val="DefaultParagraphFont"/>
    <w:link w:val="Title"/>
    <w:uiPriority w:val="10"/>
    <w:rsid w:val="00323731"/>
    <w:rPr>
      <w:rFonts w:ascii="Arial Narrow" w:eastAsia="Arial Narrow" w:hAnsi="Arial Narrow" w:cs="Arial Narrow"/>
      <w:b/>
      <w:bCs/>
      <w:sz w:val="44"/>
      <w:szCs w:val="44"/>
    </w:rPr>
  </w:style>
  <w:style w:type="paragraph" w:customStyle="1" w:styleId="Default">
    <w:name w:val="Default"/>
    <w:rsid w:val="00323731"/>
    <w:pPr>
      <w:widowControl/>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323731"/>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23731"/>
    <w:rPr>
      <w:sz w:val="20"/>
      <w:szCs w:val="20"/>
    </w:rPr>
  </w:style>
  <w:style w:type="character" w:styleId="FootnoteReference">
    <w:name w:val="footnote reference"/>
    <w:basedOn w:val="DefaultParagraphFont"/>
    <w:uiPriority w:val="99"/>
    <w:semiHidden/>
    <w:unhideWhenUsed/>
    <w:rsid w:val="00323731"/>
    <w:rPr>
      <w:vertAlign w:val="superscript"/>
    </w:rPr>
  </w:style>
  <w:style w:type="character" w:styleId="Strong">
    <w:name w:val="Strong"/>
    <w:basedOn w:val="DefaultParagraphFont"/>
    <w:uiPriority w:val="22"/>
    <w:qFormat/>
    <w:rsid w:val="00323731"/>
    <w:rPr>
      <w:b/>
      <w:bCs/>
    </w:rPr>
  </w:style>
  <w:style w:type="character" w:styleId="FollowedHyperlink">
    <w:name w:val="FollowedHyperlink"/>
    <w:basedOn w:val="DefaultParagraphFont"/>
    <w:uiPriority w:val="99"/>
    <w:semiHidden/>
    <w:unhideWhenUsed/>
    <w:rsid w:val="00CE07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ropbox.com/sh/81wd7hrx527cdvp/AADLBPWqgb-y1zaC--dfJVpZa?dl=0&amp;preview=Ethiopia%2BHF_2020_wordmark_B.png" TargetMode="External"/><Relationship Id="rId18" Type="http://schemas.openxmlformats.org/officeDocument/2006/relationships/hyperlink" Target="https://pooledfunds.impact.unocha.org/" TargetMode="External"/><Relationship Id="rId3" Type="http://schemas.openxmlformats.org/officeDocument/2006/relationships/customXml" Target="../customXml/item3.xml"/><Relationship Id="rId21" Type="http://schemas.openxmlformats.org/officeDocument/2006/relationships/hyperlink" Target="https://www.unicef.org/eca/media/ethical-guideline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eur02.safelinks.protection.outlook.com/?url=https%3A%2F%2Fwww.unocha.org%2Fsudan%2Fshf-news&amp;data=05%7C01%7Cnduta%40un.org%7C9b40f4fd6b06441f05a808da4eee275c%7C0f9e35db544f4f60bdcc5ea416e6dc70%7C0%7C0%7C637909082005821767%7CUnknown%7CTWFpbGZsb3d8eyJWIjoiMC4wLjAwMDAiLCJQIjoiV2luMzIiLCJBTiI6Ik1haWwiLCJXVCI6Mn0%3D%7C3000%7C%7C%7C&amp;sdata=9ipRYisLIEMbbSAiPSEP498gTIJCVsGZCJBXQBaEJvQ%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oviera@un.org" TargetMode="External"/><Relationship Id="rId20" Type="http://schemas.openxmlformats.org/officeDocument/2006/relationships/hyperlink" Target="https://www.unocha.org/publication/ocha-editorial-style-guide-third-edi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brand.unocha.org/d/xEPytAUjC3sH/visual-identity%23/other-brands/cbpf" TargetMode="External"/><Relationship Id="rId23" Type="http://schemas.openxmlformats.org/officeDocument/2006/relationships/hyperlink" Target="https://www.ifrc.org/code-conduct-international-red-cross-and-red-crescent-movement-and-ngos-disaster-relief" TargetMode="External"/><Relationship Id="rId10" Type="http://schemas.openxmlformats.org/officeDocument/2006/relationships/hyperlink" Target="mailto:xxx@un.org" TargetMode="External"/><Relationship Id="rId19" Type="http://schemas.openxmlformats.org/officeDocument/2006/relationships/hyperlink" Target="https://www.unicef.org/media/reporting-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ropbox.com/sh/81wd7hrx527cdvp/AADLBPWqgb-y1zaC--dfJVpZa?dl=0&amp;preview=Ethiopia%2BHF_2020_wordmark_W.png" TargetMode="External"/><Relationship Id="rId22" Type="http://schemas.openxmlformats.org/officeDocument/2006/relationships/hyperlink" Target="https://www.who.int/news-room/questions-and-answers/item/people-with-disability-vs-persons-with-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location_x0020_window xmlns="5fd813b3-46ec-4068-b7c4-bbb6de01fcaa" xsi:nil="true"/>
    <lcf76f155ced4ddcb4097134ff3c332f xmlns="5fd813b3-46ec-4068-b7c4-bbb6de01fcaa">
      <Terms xmlns="http://schemas.microsoft.com/office/infopath/2007/PartnerControls"/>
    </lcf76f155ced4ddcb4097134ff3c332f>
    <TaxCatchAll xmlns="985ec44e-1bab-4c0b-9df0-6ba128686fc9" xsi:nil="true"/>
    <Country xmlns="5fd813b3-46ec-4068-b7c4-bbb6de01fc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DF0AEB9B902749B65F2E3ACB3D6C43" ma:contentTypeVersion="18" ma:contentTypeDescription="Create a new document." ma:contentTypeScope="" ma:versionID="a427f6040d504dba8ef96a26460697e9">
  <xsd:schema xmlns:xsd="http://www.w3.org/2001/XMLSchema" xmlns:xs="http://www.w3.org/2001/XMLSchema" xmlns:p="http://schemas.microsoft.com/office/2006/metadata/properties" xmlns:ns2="5fd813b3-46ec-4068-b7c4-bbb6de01fcaa" xmlns:ns3="3e6a3227-e13e-45b4-8d2a-1971845aa409" xmlns:ns4="985ec44e-1bab-4c0b-9df0-6ba128686fc9" targetNamespace="http://schemas.microsoft.com/office/2006/metadata/properties" ma:root="true" ma:fieldsID="60bdc8d00e92205fe8161451234f04ff" ns2:_="" ns3:_="" ns4:_="">
    <xsd:import namespace="5fd813b3-46ec-4068-b7c4-bbb6de01fcaa"/>
    <xsd:import namespace="3e6a3227-e13e-45b4-8d2a-1971845aa409"/>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llocation_x0020_window" minOccurs="0"/>
                <xsd:element ref="ns2:Country"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813b3-46ec-4068-b7c4-bbb6de01f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llocation_x0020_window" ma:index="12" nillable="true" ma:displayName="Allocation window" ma:description="Mark reserve or standard allocation, as appropiate" ma:format="Dropdown" ma:internalName="Allocation_x0020_window">
      <xsd:simpleType>
        <xsd:restriction base="dms:Choice">
          <xsd:enumeration value="Standard"/>
          <xsd:enumeration value="Reserve"/>
        </xsd:restriction>
      </xsd:simpleType>
    </xsd:element>
    <xsd:element name="Country" ma:index="13" nillable="true" ma:displayName="Country" ma:description="Select the CBPF" ma:format="Dropdown" ma:internalName="Country">
      <xsd:simpleType>
        <xsd:restriction base="dms:Choice">
          <xsd:enumeration value="Syria"/>
          <xsd:enumeration value="Jordan"/>
          <xsd:enumeration value="Lebanon"/>
          <xsd:enumeration value="Turkey"/>
          <xsd:enumeration value="Yemen"/>
          <xsd:enumeration value="oPt"/>
          <xsd:enumeration value="Iraq"/>
          <xsd:enumeration value="Ethiopia"/>
          <xsd:enumeration value="South Sudan"/>
          <xsd:enumeration value="Somalia"/>
          <xsd:enumeration value="Sudan"/>
          <xsd:enumeration value="CAR"/>
          <xsd:enumeration value="DRC"/>
          <xsd:enumeration value="Nigeria"/>
          <xsd:enumeration value="Afghanistan"/>
          <xsd:enumeration value="Pakistan"/>
          <xsd:enumeration value="Colombia"/>
          <xsd:enumeration value="Myanmar"/>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a3227-e13e-45b4-8d2a-1971845aa4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129b27e4-a53a-43e5-821a-a139444fd09e}" ma:internalName="TaxCatchAll" ma:showField="CatchAllData" ma:web="3e6a3227-e13e-45b4-8d2a-1971845aa4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427B9-40E9-4B8C-A310-C05508893034}">
  <ds:schemaRefs>
    <ds:schemaRef ds:uri="http://schemas.microsoft.com/office/2006/metadata/properties"/>
    <ds:schemaRef ds:uri="http://schemas.microsoft.com/office/infopath/2007/PartnerControls"/>
    <ds:schemaRef ds:uri="5fd813b3-46ec-4068-b7c4-bbb6de01fcaa"/>
    <ds:schemaRef ds:uri="985ec44e-1bab-4c0b-9df0-6ba128686fc9"/>
  </ds:schemaRefs>
</ds:datastoreItem>
</file>

<file path=customXml/itemProps2.xml><?xml version="1.0" encoding="utf-8"?>
<ds:datastoreItem xmlns:ds="http://schemas.openxmlformats.org/officeDocument/2006/customXml" ds:itemID="{F9F59223-139F-4714-B610-CBE8F417D60B}">
  <ds:schemaRefs>
    <ds:schemaRef ds:uri="http://schemas.microsoft.com/sharepoint/v3/contenttype/forms"/>
  </ds:schemaRefs>
</ds:datastoreItem>
</file>

<file path=customXml/itemProps3.xml><?xml version="1.0" encoding="utf-8"?>
<ds:datastoreItem xmlns:ds="http://schemas.openxmlformats.org/officeDocument/2006/customXml" ds:itemID="{E9D08DA5-D873-44CB-97AE-9841CE925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813b3-46ec-4068-b7c4-bbb6de01fcaa"/>
    <ds:schemaRef ds:uri="3e6a3227-e13e-45b4-8d2a-1971845aa409"/>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1994</Words>
  <Characters>11370</Characters>
  <Application>Microsoft Office Word</Application>
  <DocSecurity>0</DocSecurity>
  <Lines>94</Lines>
  <Paragraphs>26</Paragraphs>
  <ScaleCrop>false</ScaleCrop>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Senait Arefaine</dc:creator>
  <cp:lastModifiedBy>Patricia Senge</cp:lastModifiedBy>
  <cp:revision>79</cp:revision>
  <dcterms:created xsi:type="dcterms:W3CDTF">2022-09-19T13:18:00Z</dcterms:created>
  <dcterms:modified xsi:type="dcterms:W3CDTF">2022-10-14T20:29:00Z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 2016</vt:lpwstr>
  </property>
  <property fmtid="{D5CDD505-2E9C-101B-9397-08002B2CF9AE}" pid="4" name="LastSaved">
    <vt:filetime>2022-09-15T00:00:00Z</vt:filetime>
  </property>
  <property fmtid="{D5CDD505-2E9C-101B-9397-08002B2CF9AE}" pid="5" name="Producer">
    <vt:lpwstr>Microsoft® Word 2016</vt:lpwstr>
  </property>
  <property fmtid="{D5CDD505-2E9C-101B-9397-08002B2CF9AE}" pid="6" name="ContentTypeId">
    <vt:lpwstr>0x0101002FDF0AEB9B902749B65F2E3ACB3D6C43</vt:lpwstr>
  </property>
  <property fmtid="{D5CDD505-2E9C-101B-9397-08002B2CF9AE}" pid="7" name="MediaServiceImageTags">
    <vt:lpwstr/>
  </property>
</Properties>
</file>